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76B1" w:rsidRPr="00401CC7" w:rsidRDefault="001D6034" w:rsidP="00572150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401CC7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116818" w:rsidRPr="00401CC7" w:rsidRDefault="00490842" w:rsidP="00572150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401CC7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401CC7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116818" w:rsidRPr="00401CC7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2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86"/>
        <w:gridCol w:w="7351"/>
      </w:tblGrid>
      <w:tr w:rsidR="001B04B1" w:rsidRPr="00401CC7" w:rsidTr="001878EA">
        <w:trPr>
          <w:trHeight w:val="479"/>
        </w:trPr>
        <w:tc>
          <w:tcPr>
            <w:tcW w:w="2506" w:type="pct"/>
          </w:tcPr>
          <w:p w:rsidR="00BE3CFF" w:rsidRPr="00401CC7" w:rsidRDefault="00CC392D" w:rsidP="00572150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01CC7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401C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401C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401C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401C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401CC7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="00BE3CFF" w:rsidRPr="00401C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:rsidR="00BE3CFF" w:rsidRPr="00401CC7" w:rsidRDefault="0063541C" w:rsidP="00572150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0731340</w:t>
            </w:r>
          </w:p>
        </w:tc>
      </w:tr>
      <w:tr w:rsidR="001B04B1" w:rsidRPr="00401CC7" w:rsidTr="001878EA">
        <w:trPr>
          <w:trHeight w:val="462"/>
        </w:trPr>
        <w:tc>
          <w:tcPr>
            <w:tcW w:w="2506" w:type="pct"/>
          </w:tcPr>
          <w:p w:rsidR="00BE3CFF" w:rsidRPr="00401CC7" w:rsidRDefault="00BE3CFF" w:rsidP="00572150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01C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:rsidR="00BE3CFF" w:rsidRPr="0063541C" w:rsidRDefault="00237CE8" w:rsidP="00971059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en-US"/>
              </w:rPr>
            </w:pPr>
            <w:r w:rsidRPr="0063541C">
              <w:rPr>
                <w:rFonts w:ascii="Sylfaen" w:hAnsi="Sylfaen"/>
                <w:bCs/>
                <w:sz w:val="20"/>
                <w:szCs w:val="20"/>
                <w:lang w:val="ka-GE"/>
              </w:rPr>
              <w:t>რკინიგზის ელექტრო</w:t>
            </w:r>
            <w:r w:rsidR="00971059" w:rsidRPr="0063541C">
              <w:rPr>
                <w:rFonts w:ascii="Sylfaen" w:hAnsi="Sylfaen"/>
                <w:bCs/>
                <w:sz w:val="20"/>
                <w:szCs w:val="20"/>
                <w:lang w:val="ka-GE"/>
              </w:rPr>
              <w:t>მომარაგების მეურნეობის</w:t>
            </w:r>
            <w:r w:rsidRPr="0063541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პრაქტიკული პროექტი</w:t>
            </w:r>
          </w:p>
        </w:tc>
      </w:tr>
      <w:tr w:rsidR="001B04B1" w:rsidRPr="00401CC7" w:rsidTr="001878EA">
        <w:trPr>
          <w:trHeight w:val="462"/>
        </w:trPr>
        <w:tc>
          <w:tcPr>
            <w:tcW w:w="2506" w:type="pct"/>
          </w:tcPr>
          <w:p w:rsidR="00BE3CFF" w:rsidRPr="00401CC7" w:rsidRDefault="00BE3CFF" w:rsidP="00572150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01C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401C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401C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:rsidR="00BE3CFF" w:rsidRPr="00401CC7" w:rsidRDefault="009F60FA" w:rsidP="00572150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11.08.2017</w:t>
            </w:r>
            <w:r w:rsidR="009F5F0C">
              <w:rPr>
                <w:rFonts w:ascii="Sylfaen" w:hAnsi="Sylfaen" w:cs="Arial"/>
                <w:sz w:val="20"/>
                <w:szCs w:val="20"/>
                <w:lang w:val="ka-GE"/>
              </w:rPr>
              <w:t>/ 01.07.2021</w:t>
            </w:r>
            <w:bookmarkStart w:id="0" w:name="_GoBack"/>
            <w:bookmarkEnd w:id="0"/>
          </w:p>
        </w:tc>
      </w:tr>
      <w:tr w:rsidR="001B04B1" w:rsidRPr="00401CC7" w:rsidTr="001878EA">
        <w:trPr>
          <w:trHeight w:val="462"/>
        </w:trPr>
        <w:tc>
          <w:tcPr>
            <w:tcW w:w="2506" w:type="pct"/>
          </w:tcPr>
          <w:p w:rsidR="00BE3CFF" w:rsidRPr="00401CC7" w:rsidRDefault="001B3358" w:rsidP="00572150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01C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401C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401C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BE3CFF" w:rsidRPr="00401C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  <w:r w:rsidR="00756F28" w:rsidRPr="00401C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:rsidR="00BE3CFF" w:rsidRPr="00401CC7" w:rsidRDefault="00237CE8" w:rsidP="00CE1797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6</w:t>
            </w:r>
          </w:p>
        </w:tc>
      </w:tr>
      <w:tr w:rsidR="001B04B1" w:rsidRPr="00401CC7" w:rsidTr="001878EA">
        <w:trPr>
          <w:trHeight w:val="462"/>
        </w:trPr>
        <w:tc>
          <w:tcPr>
            <w:tcW w:w="2506" w:type="pct"/>
          </w:tcPr>
          <w:p w:rsidR="00BE3CFF" w:rsidRPr="00401CC7" w:rsidRDefault="00BE3CFF" w:rsidP="00572150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01C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:rsidR="00BE3CFF" w:rsidRPr="00401CC7" w:rsidRDefault="004E3BFB" w:rsidP="0054780B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F2875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მოდული:</w:t>
            </w:r>
            <w:r w:rsidRPr="00401CC7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71059" w:rsidRPr="00971059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რკინიგზის ელექტრომომარა</w:t>
            </w:r>
            <w:r w:rsidR="00971059" w:rsidRPr="00971059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გების მოწყობილობა - დანადგარების  კაპი</w:t>
            </w:r>
            <w:r w:rsidR="00971059" w:rsidRPr="00971059"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  <w:softHyphen/>
            </w:r>
            <w:r w:rsidR="00971059" w:rsidRPr="00971059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ტალური  რემონტი</w:t>
            </w:r>
          </w:p>
        </w:tc>
      </w:tr>
      <w:tr w:rsidR="001B04B1" w:rsidRPr="00401CC7" w:rsidTr="001878EA">
        <w:trPr>
          <w:trHeight w:val="1359"/>
        </w:trPr>
        <w:tc>
          <w:tcPr>
            <w:tcW w:w="2506" w:type="pct"/>
          </w:tcPr>
          <w:p w:rsidR="00BE3CFF" w:rsidRPr="00401CC7" w:rsidRDefault="00BE3CFF" w:rsidP="00572150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401C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:rsidR="00BE3CFF" w:rsidRPr="00401CC7" w:rsidRDefault="003D7C05" w:rsidP="007C6766">
            <w:pPr>
              <w:rPr>
                <w:rFonts w:ascii="Sylfaen" w:hAnsi="Sylfaen" w:cs="Arial"/>
                <w:b/>
                <w:iCs/>
                <w:sz w:val="20"/>
                <w:szCs w:val="20"/>
                <w:lang w:val="ka-GE"/>
              </w:rPr>
            </w:pPr>
            <w:r w:rsidRPr="00401CC7"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 xml:space="preserve">  </w:t>
            </w:r>
            <w:r w:rsidR="007C6766"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="007C6766" w:rsidRPr="00027B4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7C6766"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="007C6766" w:rsidRPr="00027B4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7C6766"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="007C6766" w:rsidRPr="00027B4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7C6766"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პირი</w:t>
            </w:r>
            <w:r w:rsidR="007C6766" w:rsidRPr="00027B4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7C6766"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შეძლებს  </w:t>
            </w:r>
            <w:r w:rsidR="007C6766">
              <w:rPr>
                <w:rFonts w:ascii="Sylfaen" w:hAnsi="Sylfaen"/>
                <w:bCs/>
                <w:sz w:val="20"/>
                <w:szCs w:val="20"/>
                <w:lang w:val="ka-GE"/>
              </w:rPr>
              <w:t>რკინიგზის ელექტრომექანიკოსი</w:t>
            </w:r>
            <w:r w:rsidR="007C6766" w:rsidRPr="00027B4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 პროფესიული დავალების დამოუკიდებლად დაგეგმვას, </w:t>
            </w:r>
            <w:r w:rsidR="007C6766">
              <w:rPr>
                <w:rFonts w:ascii="Sylfaen" w:hAnsi="Sylfaen"/>
                <w:bCs/>
                <w:sz w:val="20"/>
                <w:szCs w:val="20"/>
                <w:lang w:val="ka-GE"/>
              </w:rPr>
              <w:t>რკინიგზის ელექტრომექანიკოსი</w:t>
            </w:r>
            <w:r w:rsidR="007C6766" w:rsidRPr="00027B4E">
              <w:rPr>
                <w:rFonts w:ascii="Sylfaen" w:hAnsi="Sylfaen"/>
                <w:bCs/>
                <w:sz w:val="20"/>
                <w:szCs w:val="20"/>
                <w:lang w:val="ka-GE"/>
              </w:rPr>
              <w:t>ს პროფესიული ამოცანის დამოუკიდებლად შესრულებას და</w:t>
            </w:r>
            <w:r w:rsidR="007C6766" w:rsidRPr="00027B4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C6766">
              <w:rPr>
                <w:rFonts w:ascii="Sylfaen" w:hAnsi="Sylfaen"/>
                <w:bCs/>
                <w:sz w:val="20"/>
                <w:szCs w:val="20"/>
                <w:lang w:val="ka-GE"/>
              </w:rPr>
              <w:t>რკინიგზის ელექტრომექანიკოსი</w:t>
            </w:r>
            <w:r w:rsidR="007C6766" w:rsidRPr="00027B4E">
              <w:rPr>
                <w:rFonts w:ascii="Sylfaen" w:hAnsi="Sylfaen"/>
                <w:bCs/>
                <w:sz w:val="20"/>
                <w:szCs w:val="20"/>
                <w:lang w:val="ka-GE"/>
              </w:rPr>
              <w:t>ს  შესრულებული ამოცანების ანგარიშგებას</w:t>
            </w:r>
          </w:p>
        </w:tc>
      </w:tr>
    </w:tbl>
    <w:p w:rsidR="00BC53B7" w:rsidRPr="00401CC7" w:rsidRDefault="00BC53B7" w:rsidP="00572150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401CC7" w:rsidRDefault="00B60CBB" w:rsidP="00572150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401CC7" w:rsidRDefault="00B60CBB" w:rsidP="00572150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401CC7" w:rsidRDefault="00B60CBB" w:rsidP="00572150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401CC7" w:rsidRDefault="00B60CBB" w:rsidP="00572150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572150" w:rsidRPr="00401CC7" w:rsidRDefault="00572150" w:rsidP="00572150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3F03C7" w:rsidRPr="00401CC7" w:rsidRDefault="003F03C7" w:rsidP="00572150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B60CBB" w:rsidRPr="00401CC7" w:rsidRDefault="00B60CBB" w:rsidP="00572150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DD0968" w:rsidRDefault="00DD0968" w:rsidP="00572150">
      <w:pPr>
        <w:pStyle w:val="PlainText"/>
        <w:jc w:val="both"/>
        <w:rPr>
          <w:rFonts w:ascii="Sylfaen" w:hAnsi="Sylfaen" w:cs="Arial"/>
          <w:b/>
          <w:lang w:val="en-US"/>
        </w:rPr>
      </w:pPr>
    </w:p>
    <w:p w:rsidR="0074643C" w:rsidRPr="00401CC7" w:rsidRDefault="00490842" w:rsidP="00572150">
      <w:pPr>
        <w:pStyle w:val="PlainText"/>
        <w:jc w:val="both"/>
        <w:rPr>
          <w:rFonts w:ascii="Sylfaen" w:hAnsi="Sylfaen" w:cs="Arial"/>
          <w:b/>
          <w:lang w:val="ka-GE"/>
        </w:rPr>
      </w:pPr>
      <w:r w:rsidRPr="00401CC7">
        <w:rPr>
          <w:rFonts w:ascii="Sylfaen" w:hAnsi="Sylfaen" w:cs="Arial"/>
          <w:b/>
          <w:lang w:val="en-US"/>
        </w:rPr>
        <w:t xml:space="preserve">2. </w:t>
      </w:r>
      <w:r w:rsidR="00651D92" w:rsidRPr="00401CC7">
        <w:rPr>
          <w:rFonts w:ascii="Sylfaen" w:hAnsi="Sylfaen" w:cs="Arial"/>
          <w:b/>
          <w:lang w:val="ka-GE"/>
        </w:rPr>
        <w:t xml:space="preserve"> </w:t>
      </w:r>
      <w:r w:rsidR="00D35B14" w:rsidRPr="00401CC7">
        <w:rPr>
          <w:rFonts w:ascii="Sylfaen" w:hAnsi="Sylfaen" w:cs="Arial"/>
          <w:b/>
          <w:lang w:val="en-US"/>
        </w:rPr>
        <w:t xml:space="preserve"> </w:t>
      </w:r>
      <w:r w:rsidR="00651D92" w:rsidRPr="00401CC7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401CC7">
        <w:rPr>
          <w:rFonts w:ascii="Sylfaen" w:hAnsi="Sylfaen" w:cs="Arial"/>
          <w:b/>
          <w:lang w:val="ka-GE"/>
        </w:rPr>
        <w:t>წერები</w:t>
      </w:r>
    </w:p>
    <w:p w:rsidR="001D6034" w:rsidRPr="00401CC7" w:rsidRDefault="001D6034" w:rsidP="00572150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4630" w:type="pct"/>
        <w:jc w:val="center"/>
        <w:tblLook w:val="04A0" w:firstRow="1" w:lastRow="0" w:firstColumn="1" w:lastColumn="0" w:noHBand="0" w:noVBand="1"/>
      </w:tblPr>
      <w:tblGrid>
        <w:gridCol w:w="2972"/>
        <w:gridCol w:w="4537"/>
        <w:gridCol w:w="3643"/>
        <w:gridCol w:w="2431"/>
      </w:tblGrid>
      <w:tr w:rsidR="00E306DD" w:rsidRPr="00401CC7" w:rsidTr="00E306DD">
        <w:trPr>
          <w:trHeight w:val="1115"/>
          <w:jc w:val="center"/>
        </w:trPr>
        <w:tc>
          <w:tcPr>
            <w:tcW w:w="1094" w:type="pct"/>
            <w:shd w:val="clear" w:color="auto" w:fill="DBE5F1" w:themeFill="accent1" w:themeFillTint="33"/>
            <w:vAlign w:val="center"/>
          </w:tcPr>
          <w:p w:rsidR="00E306DD" w:rsidRPr="00401CC7" w:rsidRDefault="00E306DD" w:rsidP="0057215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E306DD" w:rsidRPr="00401CC7" w:rsidRDefault="00E306DD" w:rsidP="0057215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01C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E306DD" w:rsidRPr="00401CC7" w:rsidRDefault="00E306DD" w:rsidP="00572150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70" w:type="pct"/>
            <w:shd w:val="clear" w:color="auto" w:fill="DBE5F1" w:themeFill="accent1" w:themeFillTint="33"/>
            <w:vAlign w:val="center"/>
          </w:tcPr>
          <w:p w:rsidR="00E306DD" w:rsidRPr="00401CC7" w:rsidRDefault="00E306DD" w:rsidP="0057215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01C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341" w:type="pct"/>
            <w:shd w:val="clear" w:color="auto" w:fill="DBE5F1" w:themeFill="accent1" w:themeFillTint="33"/>
            <w:vAlign w:val="center"/>
          </w:tcPr>
          <w:p w:rsidR="00E306DD" w:rsidRPr="00401CC7" w:rsidRDefault="00E306DD" w:rsidP="0057215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E306DD" w:rsidRPr="00401CC7" w:rsidRDefault="00E306DD" w:rsidP="0057215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01C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401CC7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895" w:type="pct"/>
            <w:shd w:val="clear" w:color="auto" w:fill="DBE5F1" w:themeFill="accent1" w:themeFillTint="33"/>
            <w:vAlign w:val="center"/>
          </w:tcPr>
          <w:p w:rsidR="00E306DD" w:rsidRPr="00401CC7" w:rsidRDefault="00E306DD" w:rsidP="0057215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01C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E306DD" w:rsidRPr="00401CC7" w:rsidTr="00E306DD">
        <w:trPr>
          <w:trHeight w:val="935"/>
          <w:jc w:val="center"/>
        </w:trPr>
        <w:tc>
          <w:tcPr>
            <w:tcW w:w="1094" w:type="pct"/>
            <w:shd w:val="clear" w:color="auto" w:fill="auto"/>
          </w:tcPr>
          <w:p w:rsidR="00E306DD" w:rsidRDefault="00E306DD" w:rsidP="00FA3B2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რკინიგზის ელექტრომექანიკოსი</w:t>
            </w:r>
            <w:r w:rsidRPr="00027B4E">
              <w:rPr>
                <w:rFonts w:ascii="Sylfaen" w:hAnsi="Sylfaen"/>
                <w:bCs/>
                <w:sz w:val="20"/>
                <w:szCs w:val="20"/>
                <w:lang w:val="ka-GE"/>
              </w:rPr>
              <w:t>ს პროფესიული დავალების დამოუკიდებლად დაგეგმვა</w:t>
            </w:r>
          </w:p>
        </w:tc>
        <w:tc>
          <w:tcPr>
            <w:tcW w:w="1670" w:type="pct"/>
            <w:shd w:val="clear" w:color="auto" w:fill="auto"/>
          </w:tcPr>
          <w:p w:rsidR="00E306DD" w:rsidRPr="00027B4E" w:rsidRDefault="00E306DD" w:rsidP="005E21A9">
            <w:pPr>
              <w:pStyle w:val="ListParagraph"/>
              <w:numPr>
                <w:ilvl w:val="0"/>
                <w:numId w:val="19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სწორად განსაზღვრავს პროფესიული ამოცანის  შესრულების </w:t>
            </w:r>
            <w:r w:rsidRPr="005E21A9">
              <w:rPr>
                <w:rFonts w:ascii="Sylfaen" w:hAnsi="Sylfaen"/>
                <w:bCs/>
                <w:sz w:val="20"/>
                <w:szCs w:val="20"/>
                <w:lang w:val="ka-GE"/>
              </w:rPr>
              <w:t>ძირითად ეტაპებსა</w:t>
            </w:r>
            <w:r w:rsidRPr="00027B4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და დროს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:rsidR="00E306DD" w:rsidRPr="00027B4E" w:rsidRDefault="00E306DD" w:rsidP="005E21A9">
            <w:pPr>
              <w:pStyle w:val="ListParagraph"/>
              <w:numPr>
                <w:ilvl w:val="0"/>
                <w:numId w:val="19"/>
              </w:numPr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027B4E">
              <w:rPr>
                <w:rFonts w:ascii="Sylfaen" w:hAnsi="Sylfaen"/>
                <w:bCs/>
                <w:sz w:val="20"/>
                <w:szCs w:val="20"/>
                <w:lang w:val="ka-GE"/>
              </w:rPr>
              <w:t>სწორად განსაზღვრავს შესაძლო რ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ისკებს და მათი პრევენციის გზებს;</w:t>
            </w:r>
          </w:p>
          <w:p w:rsidR="00E306DD" w:rsidRPr="00027B4E" w:rsidRDefault="00E306DD" w:rsidP="005E21A9">
            <w:pPr>
              <w:pStyle w:val="ListParagraph"/>
              <w:numPr>
                <w:ilvl w:val="0"/>
                <w:numId w:val="19"/>
              </w:numPr>
              <w:rPr>
                <w:sz w:val="20"/>
                <w:szCs w:val="20"/>
                <w:lang w:val="en-US"/>
              </w:rPr>
            </w:pP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სწორად განსაზღვრავს</w:t>
            </w:r>
            <w:r w:rsidRPr="00027B4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შესასრულებელი დავალების შესაბამისად პროფესიული ურთიერთობები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ს ტიპებსა და პასუხისმგებლობებას;</w:t>
            </w:r>
          </w:p>
          <w:p w:rsidR="00E306DD" w:rsidRPr="00027B4E" w:rsidRDefault="00E306DD" w:rsidP="005E21A9">
            <w:pPr>
              <w:pStyle w:val="ListParagraph"/>
              <w:numPr>
                <w:ilvl w:val="0"/>
                <w:numId w:val="19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სწორად არჩევს სამუშაოსთვის აუცილებელ რესურსებსა 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და სამუშაოსთვის საჭირო მეთოდებს;</w:t>
            </w:r>
          </w:p>
          <w:p w:rsidR="00E306DD" w:rsidRPr="00027B4E" w:rsidRDefault="00E306DD" w:rsidP="005E21A9">
            <w:pPr>
              <w:pStyle w:val="ListParagraph"/>
              <w:numPr>
                <w:ilvl w:val="0"/>
                <w:numId w:val="19"/>
              </w:numPr>
              <w:rPr>
                <w:sz w:val="20"/>
                <w:szCs w:val="20"/>
                <w:lang w:val="en-US"/>
              </w:rPr>
            </w:pPr>
            <w:r w:rsidRPr="00027B4E">
              <w:rPr>
                <w:rFonts w:ascii="Sylfaen" w:hAnsi="Sylfaen"/>
                <w:bCs/>
                <w:sz w:val="20"/>
                <w:szCs w:val="20"/>
                <w:lang w:val="ka-GE"/>
              </w:rPr>
              <w:t>დავალების ინსტრუქციის შესაბამისად ქმნის ოპტიმალურ სამუშაო გეგმას.</w:t>
            </w:r>
          </w:p>
          <w:p w:rsidR="00E306DD" w:rsidRPr="005040EA" w:rsidRDefault="00E306DD" w:rsidP="005E21A9">
            <w:pPr>
              <w:pStyle w:val="ListParagraph"/>
              <w:tabs>
                <w:tab w:val="left" w:pos="471"/>
              </w:tabs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</w:tc>
        <w:tc>
          <w:tcPr>
            <w:tcW w:w="1341" w:type="pct"/>
          </w:tcPr>
          <w:p w:rsidR="00E306DD" w:rsidRPr="005E21A9" w:rsidRDefault="00E306DD" w:rsidP="005E21A9">
            <w:pPr>
              <w:spacing w:before="40" w:after="4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E21A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წევის ქვესადგურის კაპიტალური რემონტი </w:t>
            </w:r>
          </w:p>
          <w:p w:rsidR="00E306DD" w:rsidRDefault="00E306DD" w:rsidP="005E21A9">
            <w:pPr>
              <w:pStyle w:val="PlainText"/>
              <w:tabs>
                <w:tab w:val="left" w:pos="219"/>
              </w:tabs>
              <w:jc w:val="both"/>
              <w:rPr>
                <w:rFonts w:ascii="Sylfaen" w:hAnsi="Sylfaen" w:cs="Sylfaen"/>
                <w:color w:val="000000" w:themeColor="text1"/>
                <w:lang w:val="ka-GE"/>
              </w:rPr>
            </w:pPr>
            <w:r>
              <w:rPr>
                <w:rFonts w:ascii="Sylfaen" w:hAnsi="Sylfaen" w:cs="Sylfaen"/>
                <w:bCs/>
                <w:lang w:val="ka-GE"/>
              </w:rPr>
              <w:t xml:space="preserve">წევის </w:t>
            </w:r>
            <w:r w:rsidRPr="000B3CFA">
              <w:rPr>
                <w:rFonts w:ascii="Sylfaen" w:hAnsi="Sylfaen" w:cs="Sylfaen"/>
                <w:bCs/>
                <w:lang w:val="ka-GE"/>
              </w:rPr>
              <w:t xml:space="preserve">ქვესადგურის კაპიტალური რემონტის პროექტის სამუშაო გეგმის შედგენა </w:t>
            </w:r>
          </w:p>
          <w:p w:rsidR="00E306DD" w:rsidRPr="00012F74" w:rsidRDefault="00E306DD" w:rsidP="005E21A9">
            <w:pPr>
              <w:pStyle w:val="PlainText"/>
              <w:tabs>
                <w:tab w:val="left" w:pos="219"/>
              </w:tabs>
              <w:jc w:val="both"/>
              <w:rPr>
                <w:rFonts w:ascii="Sylfaen" w:hAnsi="Sylfaen" w:cs="Sylfaen"/>
                <w:bCs/>
                <w:lang w:val="ka-GE"/>
              </w:rPr>
            </w:pPr>
            <w:r w:rsidRPr="005E21A9">
              <w:rPr>
                <w:rFonts w:ascii="Sylfaen" w:hAnsi="Sylfaen" w:cs="Sylfaen"/>
                <w:color w:val="000000" w:themeColor="text1"/>
                <w:lang w:val="ka-GE"/>
              </w:rPr>
              <w:t>შესასრულებელი სამუშაოს ადგილმდებარეობის და</w:t>
            </w:r>
            <w:r w:rsidRPr="005E21A9">
              <w:rPr>
                <w:rFonts w:ascii="Sylfaen" w:hAnsi="Sylfaen" w:cs="Sylfaen"/>
                <w:color w:val="000000" w:themeColor="text1"/>
                <w:lang w:val="ka-GE"/>
              </w:rPr>
              <w:softHyphen/>
              <w:t>ზუსტება (წევის ქვესადგურის) ლოკაციის განსაზღვრა.</w:t>
            </w:r>
          </w:p>
          <w:p w:rsidR="00E306DD" w:rsidRPr="005E21A9" w:rsidRDefault="00E306DD" w:rsidP="005E21A9">
            <w:pPr>
              <w:pStyle w:val="PlainText"/>
              <w:tabs>
                <w:tab w:val="left" w:pos="219"/>
              </w:tabs>
              <w:jc w:val="both"/>
              <w:rPr>
                <w:rFonts w:ascii="Sylfaen" w:hAnsi="Sylfaen" w:cs="Sylfaen"/>
                <w:color w:val="000000" w:themeColor="text1"/>
                <w:lang w:val="ka-GE"/>
              </w:rPr>
            </w:pPr>
            <w:r w:rsidRPr="005E21A9">
              <w:rPr>
                <w:rFonts w:ascii="Sylfaen" w:hAnsi="Sylfaen" w:cs="Sylfaen"/>
                <w:color w:val="000000" w:themeColor="text1"/>
                <w:lang w:val="ka-GE"/>
              </w:rPr>
              <w:t>წევის  ქვესადგურის  კაპიტალური რემონტის პროექტის შედგენა/შედგენაში მონაწილეობის მიღება;</w:t>
            </w:r>
          </w:p>
          <w:p w:rsidR="00E306DD" w:rsidRPr="005E21A9" w:rsidRDefault="00E306DD" w:rsidP="005E21A9">
            <w:pPr>
              <w:pStyle w:val="PlainText"/>
              <w:tabs>
                <w:tab w:val="left" w:pos="219"/>
              </w:tabs>
              <w:jc w:val="both"/>
              <w:rPr>
                <w:rFonts w:ascii="Sylfaen" w:hAnsi="Sylfaen" w:cs="Sylfaen"/>
                <w:color w:val="000000" w:themeColor="text1"/>
                <w:lang w:val="ka-GE"/>
              </w:rPr>
            </w:pPr>
            <w:r w:rsidRPr="005E21A9">
              <w:rPr>
                <w:rFonts w:ascii="Sylfaen" w:hAnsi="Sylfaen" w:cs="Sylfaen"/>
                <w:color w:val="000000" w:themeColor="text1"/>
                <w:lang w:val="ka-GE"/>
              </w:rPr>
              <w:t>ინსტრუქციებისა და წარმოების წესების წევის  ქვესადგურების კაპიტალური რემონტის  ტექნოლოგიური პროცესის თანამიმდევრობის განსაზღვრა;</w:t>
            </w:r>
          </w:p>
          <w:p w:rsidR="00E306DD" w:rsidRPr="005E21A9" w:rsidRDefault="00E306DD" w:rsidP="005E21A9">
            <w:pPr>
              <w:pStyle w:val="PlainText"/>
              <w:tabs>
                <w:tab w:val="left" w:pos="219"/>
              </w:tabs>
              <w:jc w:val="both"/>
              <w:rPr>
                <w:rFonts w:ascii="Sylfaen" w:hAnsi="Sylfaen" w:cs="Sylfaen"/>
                <w:color w:val="000000" w:themeColor="text1"/>
                <w:lang w:val="ka-GE"/>
              </w:rPr>
            </w:pPr>
            <w:r w:rsidRPr="005E21A9">
              <w:rPr>
                <w:rFonts w:ascii="Sylfaen" w:hAnsi="Sylfaen" w:cs="Sylfaen"/>
                <w:color w:val="000000" w:themeColor="text1"/>
                <w:lang w:val="ka-GE"/>
              </w:rPr>
              <w:t>წევის ქვესადგურის რემონტის წარმოებისას უსაფრთხოების ტექნიკის ნორმების გათვალისწინება;</w:t>
            </w:r>
          </w:p>
          <w:p w:rsidR="00E306DD" w:rsidRPr="005E21A9" w:rsidRDefault="00E306DD" w:rsidP="005E21A9">
            <w:pPr>
              <w:pStyle w:val="PlainText"/>
              <w:tabs>
                <w:tab w:val="left" w:pos="219"/>
              </w:tabs>
              <w:jc w:val="both"/>
              <w:rPr>
                <w:rFonts w:ascii="Sylfaen" w:hAnsi="Sylfaen" w:cs="Sylfaen"/>
                <w:color w:val="000000" w:themeColor="text1"/>
                <w:lang w:val="ka-GE"/>
              </w:rPr>
            </w:pPr>
            <w:r w:rsidRPr="005E21A9">
              <w:rPr>
                <w:rFonts w:ascii="Sylfaen" w:hAnsi="Sylfaen" w:cs="Sylfaen"/>
                <w:color w:val="000000" w:themeColor="text1"/>
                <w:lang w:val="ka-GE"/>
              </w:rPr>
              <w:t xml:space="preserve">წევის ქვესადგურის კაპიტალური რემონტის წარმოებისათვის გამიზნული ბრიგადის მუშაობის წესის განსაზღვრა, სამუშოთა შესრულებისათვის საჭირო ფუნცია მოვალეობების გადანაწილება: </w:t>
            </w:r>
          </w:p>
          <w:p w:rsidR="00E306DD" w:rsidRPr="005E21A9" w:rsidRDefault="00E306DD" w:rsidP="005E21A9">
            <w:pPr>
              <w:pStyle w:val="ListParagraph"/>
              <w:numPr>
                <w:ilvl w:val="0"/>
                <w:numId w:val="20"/>
              </w:numPr>
              <w:ind w:left="219" w:hanging="141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E21A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ბრიგადაში შემავალი პოზიციების ფუნქციების განსაზღვრა;</w:t>
            </w:r>
          </w:p>
          <w:p w:rsidR="00E306DD" w:rsidRPr="005E21A9" w:rsidRDefault="00E306DD" w:rsidP="005E21A9">
            <w:pPr>
              <w:pStyle w:val="ListParagraph"/>
              <w:numPr>
                <w:ilvl w:val="0"/>
                <w:numId w:val="20"/>
              </w:numPr>
              <w:ind w:left="219" w:hanging="141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E21A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lastRenderedPageBreak/>
              <w:t>ბრიგადის წევრების პასუხისმგებლობების გადანაწილება;</w:t>
            </w:r>
          </w:p>
          <w:p w:rsidR="00E306DD" w:rsidRPr="000B3CFA" w:rsidRDefault="00E306DD" w:rsidP="000B3CFA">
            <w:pPr>
              <w:pStyle w:val="ListParagraph"/>
              <w:numPr>
                <w:ilvl w:val="0"/>
                <w:numId w:val="20"/>
              </w:numPr>
              <w:ind w:left="-156" w:firstLine="0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E21A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შესრულებული სამუშაოების შესახებ ანგარიშების შედგენისა და წარდგენის წესების განსაზღვა</w:t>
            </w:r>
            <w: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; </w:t>
            </w:r>
            <w:r w:rsidRPr="000B3CFA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სამუშაო ადგილის მოწყობის წესების ფორმალიზება;</w:t>
            </w:r>
          </w:p>
          <w:p w:rsidR="00E306DD" w:rsidRDefault="00E306DD" w:rsidP="000B3CFA">
            <w:pPr>
              <w:pStyle w:val="ListParagraph"/>
              <w:ind w:left="350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:rsidR="00E306DD" w:rsidRPr="00012F74" w:rsidRDefault="00E306DD" w:rsidP="00012F74">
            <w:pPr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12F7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დამცავი საშუალებებისა და მექანიზმების მოხმარების შესახებ ინსტრუქტაჟის ჩატარება;</w:t>
            </w:r>
          </w:p>
          <w:p w:rsidR="00E306DD" w:rsidRPr="00012F74" w:rsidRDefault="00E306DD" w:rsidP="00012F74">
            <w:pPr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12F7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შრომის დაცვისა და ტექნიკური უსაფრთხოების წესების შესახებ ინატრუქტაჟის წარმროება;</w:t>
            </w:r>
          </w:p>
          <w:p w:rsidR="00E306DD" w:rsidRPr="00012F74" w:rsidRDefault="00E306DD" w:rsidP="00012F74">
            <w:pPr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12F7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გამზომი ხელსაწყოების მობილიზება;</w:t>
            </w:r>
          </w:p>
          <w:p w:rsidR="00E306DD" w:rsidRPr="00012F74" w:rsidRDefault="00E306DD" w:rsidP="00012F74">
            <w:pPr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12F7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სამუშაო ადგილის მოწყობა.</w:t>
            </w:r>
          </w:p>
          <w:p w:rsidR="00E306DD" w:rsidRPr="00012F74" w:rsidRDefault="00E306DD" w:rsidP="00012F74">
            <w:pPr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12F7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გარემოსდაცვითი სამუშაოების ჩატარება;</w:t>
            </w:r>
          </w:p>
          <w:p w:rsidR="00E306DD" w:rsidRPr="00012F74" w:rsidRDefault="00E306DD" w:rsidP="00012F74">
            <w:pPr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12F7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პრეზენტაციის შედგენა;</w:t>
            </w:r>
          </w:p>
          <w:p w:rsidR="00E306DD" w:rsidRPr="00012F74" w:rsidRDefault="00E306DD" w:rsidP="00012F74">
            <w:pPr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12F7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პრეზენტაციის ჩატარება.</w:t>
            </w:r>
          </w:p>
          <w:p w:rsidR="00E306DD" w:rsidRPr="005040EA" w:rsidRDefault="00E306DD" w:rsidP="005040EA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DD" w:rsidRPr="00027B4E" w:rsidRDefault="00E306DD" w:rsidP="00E306DD">
            <w:pPr>
              <w:pStyle w:val="CommentText"/>
              <w:jc w:val="center"/>
              <w:rPr>
                <w:rFonts w:ascii="Sylfaen" w:eastAsiaTheme="minorHAnsi" w:hAnsi="Sylfaen" w:cs="Sylfaen"/>
                <w:lang w:val="ka-GE"/>
              </w:rPr>
            </w:pPr>
            <w:r w:rsidRPr="00027B4E">
              <w:rPr>
                <w:rFonts w:ascii="Sylfaen" w:eastAsia="Sylfaen,Sylfaen,Sylfaen,Sylfaen" w:hAnsi="Sylfaen" w:cs="Sylfaen,Sylfaen,Sylfaen,Sylfaen"/>
                <w:bCs/>
                <w:lang w:val="ka-GE"/>
              </w:rPr>
              <w:lastRenderedPageBreak/>
              <w:t>პრაქტიკულ</w:t>
            </w:r>
            <w:r>
              <w:rPr>
                <w:rFonts w:ascii="Sylfaen" w:eastAsia="Sylfaen,Sylfaen,Sylfaen,Sylfaen" w:hAnsi="Sylfaen" w:cs="Sylfaen,Sylfaen,Sylfaen,Sylfaen"/>
                <w:bCs/>
                <w:lang w:val="ka-GE"/>
              </w:rPr>
              <w:t>ი</w:t>
            </w:r>
            <w:r w:rsidRPr="00027B4E">
              <w:rPr>
                <w:rFonts w:ascii="Sylfaen" w:eastAsia="Sylfaen,Sylfaen,Sylfaen,Sylfaen" w:hAnsi="Sylfaen" w:cs="Sylfaen,Sylfaen,Sylfaen,Sylfaen"/>
                <w:bCs/>
                <w:lang w:val="ka-GE"/>
              </w:rPr>
              <w:t xml:space="preserve"> დავალება</w:t>
            </w:r>
          </w:p>
          <w:p w:rsidR="00E306DD" w:rsidRPr="005040EA" w:rsidRDefault="00E306DD" w:rsidP="00E306DD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E306DD" w:rsidRPr="00401CC7" w:rsidTr="00E306DD">
        <w:trPr>
          <w:trHeight w:val="935"/>
          <w:jc w:val="center"/>
        </w:trPr>
        <w:tc>
          <w:tcPr>
            <w:tcW w:w="1094" w:type="pct"/>
            <w:shd w:val="clear" w:color="auto" w:fill="auto"/>
          </w:tcPr>
          <w:p w:rsidR="00E306DD" w:rsidRPr="009A6A35" w:rsidRDefault="00E306DD" w:rsidP="009A6A35">
            <w:pPr>
              <w:pStyle w:val="ListParagraph"/>
              <w:numPr>
                <w:ilvl w:val="0"/>
                <w:numId w:val="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რკინიგზის ელექტრომექანიკოსი</w:t>
            </w:r>
            <w:r w:rsidRPr="00027B4E">
              <w:rPr>
                <w:rFonts w:ascii="Sylfaen" w:hAnsi="Sylfaen"/>
                <w:bCs/>
                <w:sz w:val="20"/>
                <w:szCs w:val="20"/>
                <w:lang w:val="ka-GE"/>
              </w:rPr>
              <w:t>ს პროფესიული ამოცანის დამოუკიდებლად შესრულება</w:t>
            </w:r>
          </w:p>
        </w:tc>
        <w:tc>
          <w:tcPr>
            <w:tcW w:w="1670" w:type="pct"/>
            <w:shd w:val="clear" w:color="auto" w:fill="auto"/>
          </w:tcPr>
          <w:p w:rsidR="00E306DD" w:rsidRPr="00027B4E" w:rsidRDefault="00E306DD" w:rsidP="00A31A35">
            <w:pPr>
              <w:pStyle w:val="ListParagraph"/>
              <w:numPr>
                <w:ilvl w:val="0"/>
                <w:numId w:val="24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/>
                <w:bCs/>
                <w:sz w:val="20"/>
                <w:szCs w:val="20"/>
                <w:lang w:val="ka-GE"/>
              </w:rPr>
              <w:t>მიღწეული სწავლის შედეგების გათვალისწინებით, დადგენილი მოთხოვნებისა და ნორმების შესაბამისად,  დამოუკიდებლად ასრულებს პროფესიულ ამოცანას  (პროდუქტი/სერვისი)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  <w:r w:rsidRPr="00027B4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  </w:t>
            </w:r>
          </w:p>
          <w:p w:rsidR="00E306DD" w:rsidRPr="00027B4E" w:rsidRDefault="00E306DD" w:rsidP="00A31A35">
            <w:pPr>
              <w:pStyle w:val="ListParagraph"/>
              <w:numPr>
                <w:ilvl w:val="0"/>
                <w:numId w:val="24"/>
              </w:numPr>
              <w:spacing w:after="200"/>
              <w:rPr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/>
                <w:bCs/>
                <w:sz w:val="20"/>
                <w:szCs w:val="20"/>
                <w:lang w:val="ka-GE"/>
              </w:rPr>
              <w:t>პროფესიული ამოცანის</w:t>
            </w:r>
            <w:r w:rsidRPr="00027B4E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027B4E">
              <w:rPr>
                <w:rFonts w:ascii="Sylfaen" w:hAnsi="Sylfaen"/>
                <w:bCs/>
                <w:sz w:val="20"/>
                <w:szCs w:val="20"/>
                <w:lang w:val="ka-GE"/>
              </w:rPr>
              <w:t>შესრულებისას  წამოჭრილი პრობლემის მოსაგვარებლად იღებს  შესაბამის გადაწყვეტილებას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  <w:r w:rsidRPr="00027B4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</w:p>
          <w:p w:rsidR="00E306DD" w:rsidRPr="00027B4E" w:rsidRDefault="00E306DD" w:rsidP="00A31A35">
            <w:pPr>
              <w:pStyle w:val="ListParagraph"/>
              <w:numPr>
                <w:ilvl w:val="0"/>
                <w:numId w:val="24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/>
                <w:bCs/>
                <w:sz w:val="20"/>
                <w:szCs w:val="20"/>
                <w:lang w:val="ka-GE"/>
              </w:rPr>
              <w:t>მოიძიებს პროფესიული ამოცანის შესასრულებლად საჭირო თანამედროვე ინფორმაციას.</w:t>
            </w:r>
          </w:p>
          <w:p w:rsidR="00E306DD" w:rsidRPr="005F4041" w:rsidRDefault="00E306DD" w:rsidP="00473CA4">
            <w:pPr>
              <w:tabs>
                <w:tab w:val="left" w:pos="471"/>
              </w:tabs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1341" w:type="pct"/>
          </w:tcPr>
          <w:p w:rsidR="00E306DD" w:rsidRPr="004C2F6D" w:rsidRDefault="00E306DD" w:rsidP="004C2F6D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C2F6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მიღწეული სწავლის შედეგები</w:t>
            </w:r>
          </w:p>
          <w:p w:rsidR="00E306DD" w:rsidRPr="004C2F6D" w:rsidRDefault="00E306DD" w:rsidP="004C2F6D">
            <w:pPr>
              <w:pStyle w:val="PlainText"/>
              <w:ind w:left="360"/>
              <w:jc w:val="both"/>
              <w:rPr>
                <w:rFonts w:ascii="Sylfaen" w:hAnsi="Sylfaen" w:cs="Arial"/>
                <w:bCs/>
                <w:lang w:val="ka-GE"/>
              </w:rPr>
            </w:pPr>
            <w:r w:rsidRPr="004C2F6D">
              <w:rPr>
                <w:rFonts w:ascii="Sylfaen" w:hAnsi="Sylfaen"/>
                <w:bCs/>
                <w:lang w:val="ka-GE"/>
              </w:rPr>
              <w:t xml:space="preserve">წევის ქვესადგურის მდგომარეობის დადგენა, </w:t>
            </w:r>
          </w:p>
          <w:p w:rsidR="00E306DD" w:rsidRPr="004C2F6D" w:rsidRDefault="00E306DD" w:rsidP="004C2F6D">
            <w:pPr>
              <w:pStyle w:val="PlainText"/>
              <w:ind w:left="317"/>
              <w:jc w:val="both"/>
              <w:rPr>
                <w:rFonts w:ascii="Sylfaen" w:hAnsi="Sylfaen" w:cs="Arial"/>
                <w:bCs/>
                <w:lang w:val="ka-GE"/>
              </w:rPr>
            </w:pPr>
            <w:r>
              <w:rPr>
                <w:rFonts w:ascii="Sylfaen" w:hAnsi="Sylfaen"/>
                <w:bCs/>
                <w:lang w:val="ka-GE"/>
              </w:rPr>
              <w:t>წ</w:t>
            </w:r>
            <w:r w:rsidRPr="004C2F6D">
              <w:rPr>
                <w:rFonts w:ascii="Sylfaen" w:hAnsi="Sylfaen"/>
                <w:bCs/>
                <w:lang w:val="ka-GE"/>
              </w:rPr>
              <w:t>ევის ქვესადგურის მოწყობილობა-დანადგარების ტექნიკური მდგომარეობის განსაზღვრა;</w:t>
            </w:r>
          </w:p>
          <w:p w:rsidR="00E306DD" w:rsidRPr="004C2F6D" w:rsidRDefault="00E306DD" w:rsidP="004C2F6D">
            <w:pPr>
              <w:pStyle w:val="PlainText"/>
              <w:ind w:left="317"/>
              <w:jc w:val="both"/>
              <w:rPr>
                <w:rFonts w:ascii="Sylfaen" w:hAnsi="Sylfaen" w:cs="Arial"/>
                <w:bCs/>
                <w:lang w:val="ka-GE"/>
              </w:rPr>
            </w:pPr>
            <w:r w:rsidRPr="004C2F6D">
              <w:rPr>
                <w:rFonts w:ascii="Sylfaen" w:hAnsi="Sylfaen"/>
                <w:bCs/>
                <w:lang w:val="ka-GE"/>
              </w:rPr>
              <w:t>წევის ქვესადგურში აუცილებელი პარამეტრების შესაბამისობის დადგენა;</w:t>
            </w:r>
          </w:p>
          <w:p w:rsidR="00E306DD" w:rsidRPr="004C2F6D" w:rsidRDefault="00E306DD" w:rsidP="004C2F6D">
            <w:pPr>
              <w:pStyle w:val="PlainText"/>
              <w:ind w:left="317"/>
              <w:jc w:val="both"/>
              <w:rPr>
                <w:rFonts w:ascii="Sylfaen" w:hAnsi="Sylfaen" w:cs="Arial"/>
                <w:bCs/>
                <w:lang w:val="ka-GE"/>
              </w:rPr>
            </w:pPr>
            <w:r w:rsidRPr="004C2F6D">
              <w:rPr>
                <w:rFonts w:ascii="Sylfaen" w:hAnsi="Sylfaen" w:cs="Arial"/>
                <w:bCs/>
                <w:lang w:val="ka-GE"/>
              </w:rPr>
              <w:t>წევის ქვესადგურის კაპიტალური რემონტისათვის აუცილებელი სამუშაოების შესრულება;</w:t>
            </w:r>
          </w:p>
          <w:p w:rsidR="00E306DD" w:rsidRPr="004C2F6D" w:rsidRDefault="00E306DD" w:rsidP="004C2F6D">
            <w:pPr>
              <w:pStyle w:val="PlainText"/>
              <w:ind w:left="360"/>
              <w:jc w:val="both"/>
              <w:rPr>
                <w:rFonts w:ascii="Sylfaen" w:hAnsi="Sylfaen" w:cs="Arial"/>
                <w:bCs/>
                <w:lang w:val="ka-GE"/>
              </w:rPr>
            </w:pPr>
            <w:r w:rsidRPr="004C2F6D">
              <w:rPr>
                <w:rFonts w:ascii="Sylfaen" w:hAnsi="Sylfaen"/>
                <w:bCs/>
                <w:lang w:val="ka-GE"/>
              </w:rPr>
              <w:t xml:space="preserve">სარემონტო სამუსაოების პროექტის მატარებელთა </w:t>
            </w:r>
            <w:r w:rsidRPr="004C2F6D">
              <w:rPr>
                <w:rFonts w:ascii="Sylfaen" w:hAnsi="Sylfaen"/>
                <w:bCs/>
                <w:lang w:val="ka-GE"/>
              </w:rPr>
              <w:lastRenderedPageBreak/>
              <w:t>მოძრაობის უსაფრთხოების წესების მოთხოვნასთან შესაბამისობაში მოყვანა.</w:t>
            </w:r>
          </w:p>
          <w:p w:rsidR="00E306DD" w:rsidRPr="004C2F6D" w:rsidRDefault="00E306DD" w:rsidP="004C2F6D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:rsidR="00E306DD" w:rsidRDefault="00E306DD" w:rsidP="00256C0D">
            <w:pPr>
              <w:pStyle w:val="ListParagraph"/>
              <w:ind w:left="252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:rsidR="00E306DD" w:rsidRDefault="00E306DD" w:rsidP="00256C0D">
            <w:pPr>
              <w:pStyle w:val="ListParagraph"/>
              <w:ind w:left="252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:rsidR="00E306DD" w:rsidRPr="00027B4E" w:rsidRDefault="00E306DD" w:rsidP="00256C0D">
            <w:pPr>
              <w:pStyle w:val="ListParagraph"/>
              <w:ind w:left="252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დადგენილი მოთხოვნები და </w:t>
            </w:r>
            <w:r w:rsidRPr="00027B4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ნორმები: </w:t>
            </w:r>
          </w:p>
          <w:p w:rsidR="00E306DD" w:rsidRPr="00027B4E" w:rsidRDefault="00E306DD" w:rsidP="00256C0D">
            <w:pPr>
              <w:pStyle w:val="ListParagraph"/>
              <w:ind w:left="252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პროფესიული სტანდარტი: 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რკინიგზის ელექტრომექანიკოსი</w:t>
            </w: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E306DD" w:rsidRPr="005F4041" w:rsidRDefault="00E306DD" w:rsidP="005F4041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DD" w:rsidRPr="00A115F9" w:rsidRDefault="00E306DD" w:rsidP="00E306DD">
            <w:pPr>
              <w:pStyle w:val="CommentText"/>
              <w:jc w:val="center"/>
              <w:rPr>
                <w:rFonts w:ascii="Sylfaen" w:eastAsiaTheme="minorHAnsi" w:hAnsi="Sylfaen" w:cs="Sylfaen"/>
                <w:lang w:val="ka-GE"/>
              </w:rPr>
            </w:pPr>
            <w:r w:rsidRPr="00A115F9">
              <w:rPr>
                <w:rFonts w:ascii="Sylfaen" w:eastAsia="Sylfaen,Sylfaen,Sylfaen,Sylfaen" w:hAnsi="Sylfaen" w:cs="Sylfaen,Sylfaen,Sylfaen,Sylfaen"/>
                <w:bCs/>
                <w:lang w:val="ka-GE"/>
              </w:rPr>
              <w:lastRenderedPageBreak/>
              <w:t>პრაქტიკულ</w:t>
            </w:r>
            <w:r>
              <w:rPr>
                <w:rFonts w:ascii="Sylfaen" w:eastAsia="Sylfaen,Sylfaen,Sylfaen,Sylfaen" w:hAnsi="Sylfaen" w:cs="Sylfaen,Sylfaen,Sylfaen,Sylfaen"/>
                <w:bCs/>
                <w:lang w:val="ka-GE"/>
              </w:rPr>
              <w:t>ი</w:t>
            </w:r>
            <w:r w:rsidRPr="00A115F9">
              <w:rPr>
                <w:rFonts w:ascii="Sylfaen" w:eastAsia="Sylfaen,Sylfaen,Sylfaen,Sylfaen" w:hAnsi="Sylfaen" w:cs="Sylfaen,Sylfaen,Sylfaen,Sylfaen"/>
                <w:bCs/>
                <w:lang w:val="ka-GE"/>
              </w:rPr>
              <w:t xml:space="preserve"> დავალება</w:t>
            </w:r>
          </w:p>
          <w:p w:rsidR="00E306DD" w:rsidRPr="005F4041" w:rsidRDefault="00E306DD" w:rsidP="00E306D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553E1"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  <w:t>დაკვირვებით</w:t>
            </w:r>
          </w:p>
        </w:tc>
      </w:tr>
      <w:tr w:rsidR="00E306DD" w:rsidRPr="00772A1C" w:rsidTr="00E306DD">
        <w:trPr>
          <w:trHeight w:val="935"/>
          <w:jc w:val="center"/>
        </w:trPr>
        <w:tc>
          <w:tcPr>
            <w:tcW w:w="1094" w:type="pct"/>
            <w:shd w:val="clear" w:color="auto" w:fill="auto"/>
          </w:tcPr>
          <w:p w:rsidR="00E306DD" w:rsidRPr="009A6A35" w:rsidRDefault="00E306DD" w:rsidP="009A6A35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9A6A3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რკინიგზი</w:t>
            </w:r>
            <w:r w:rsidRPr="009A6A35">
              <w:rPr>
                <w:rFonts w:ascii="Sylfaen" w:hAnsi="Sylfaen"/>
                <w:bCs/>
                <w:sz w:val="20"/>
                <w:szCs w:val="20"/>
                <w:lang w:val="ka-GE"/>
              </w:rPr>
              <w:t>ს ელექტრომექანიკოსის  შესრულებული ამოცანების ანგარიშგება</w:t>
            </w:r>
          </w:p>
        </w:tc>
        <w:tc>
          <w:tcPr>
            <w:tcW w:w="1670" w:type="pct"/>
            <w:shd w:val="clear" w:color="auto" w:fill="auto"/>
          </w:tcPr>
          <w:p w:rsidR="00E306DD" w:rsidRPr="00027B4E" w:rsidRDefault="00E306DD" w:rsidP="00A657A4">
            <w:pPr>
              <w:pStyle w:val="ListParagraph"/>
              <w:numPr>
                <w:ilvl w:val="0"/>
                <w:numId w:val="28"/>
              </w:numPr>
              <w:spacing w:after="200" w:line="276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/>
                <w:bCs/>
                <w:sz w:val="20"/>
                <w:szCs w:val="20"/>
                <w:lang w:val="ka-GE"/>
              </w:rPr>
              <w:t>აფასებს შესრულებულ სამუშაოს დადგენილი ინსტრუქციების შესაბამისად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:rsidR="00E306DD" w:rsidRPr="00027B4E" w:rsidRDefault="00E306DD" w:rsidP="00A657A4">
            <w:pPr>
              <w:pStyle w:val="ListParagraph"/>
              <w:numPr>
                <w:ilvl w:val="0"/>
                <w:numId w:val="28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/>
                <w:bCs/>
                <w:sz w:val="20"/>
                <w:szCs w:val="20"/>
                <w:lang w:val="ka-GE"/>
              </w:rPr>
              <w:t>ინსტრუქციის დაცვით უზრუნველყოფს შესრულებული პროფესიული ამოცა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ნის პროდუქტის/შედეგის წარდგენას;</w:t>
            </w:r>
          </w:p>
          <w:p w:rsidR="00E306DD" w:rsidRPr="00027B4E" w:rsidRDefault="00E306DD" w:rsidP="00A657A4">
            <w:pPr>
              <w:pStyle w:val="ListParagraph"/>
              <w:numPr>
                <w:ilvl w:val="0"/>
                <w:numId w:val="28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/>
                <w:bCs/>
                <w:sz w:val="20"/>
                <w:szCs w:val="20"/>
                <w:lang w:val="ka-GE"/>
              </w:rPr>
              <w:t>სწორად აფასებს გაუთვალისწინებელ სიტუაციებში მოქმედების შედეგებს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:rsidR="00E306DD" w:rsidRPr="00027B4E" w:rsidRDefault="00E306DD" w:rsidP="00A657A4">
            <w:pPr>
              <w:pStyle w:val="ListParagraph"/>
              <w:numPr>
                <w:ilvl w:val="0"/>
                <w:numId w:val="28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შეიმუშავებს შესრულებული სამუშაოს დეტალურ ანგარიშს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:rsidR="00E306DD" w:rsidRPr="003E37BF" w:rsidRDefault="00E306DD" w:rsidP="00A657A4">
            <w:pPr>
              <w:pStyle w:val="ListParagraph"/>
              <w:numPr>
                <w:ilvl w:val="0"/>
                <w:numId w:val="28"/>
              </w:numPr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3E37B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სწორად განმარტავს მატარებელთა უსაფრთხო მოძრაობასა და სიგნალიზაციასთან დაკავშირებული წესებსა და ინსტრუქციებს.</w:t>
            </w:r>
          </w:p>
          <w:p w:rsidR="00E306DD" w:rsidRPr="003E37BF" w:rsidRDefault="00E306DD" w:rsidP="00473CA4">
            <w:pPr>
              <w:pStyle w:val="ListParagraph"/>
              <w:ind w:left="360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</w:tc>
        <w:tc>
          <w:tcPr>
            <w:tcW w:w="1341" w:type="pct"/>
          </w:tcPr>
          <w:p w:rsidR="00E306DD" w:rsidRPr="00027B4E" w:rsidRDefault="00E306DD" w:rsidP="00B737EE">
            <w:pPr>
              <w:pStyle w:val="PlainText"/>
              <w:tabs>
                <w:tab w:val="left" w:pos="3780"/>
              </w:tabs>
              <w:jc w:val="both"/>
              <w:rPr>
                <w:rFonts w:ascii="Sylfaen" w:hAnsi="Sylfaen"/>
                <w:bCs/>
                <w:lang w:val="en-US"/>
              </w:rPr>
            </w:pPr>
            <w:r w:rsidRPr="00027B4E">
              <w:rPr>
                <w:rFonts w:ascii="Sylfaen" w:hAnsi="Sylfaen"/>
                <w:b/>
                <w:bCs/>
                <w:lang w:val="ka-GE"/>
              </w:rPr>
              <w:t>დადგენილი ინსტრუქციები</w:t>
            </w:r>
            <w:r w:rsidRPr="00027B4E">
              <w:rPr>
                <w:rFonts w:ascii="Sylfaen" w:hAnsi="Sylfaen"/>
                <w:bCs/>
                <w:lang w:val="en-US"/>
              </w:rPr>
              <w:t>:</w:t>
            </w:r>
          </w:p>
          <w:p w:rsidR="00E306DD" w:rsidRDefault="00E306DD" w:rsidP="00B737EE">
            <w:pPr>
              <w:pStyle w:val="PlainText"/>
              <w:jc w:val="both"/>
              <w:rPr>
                <w:rFonts w:ascii="Sylfaen" w:hAnsi="Sylfaen" w:cs="Sylfaen"/>
                <w:bCs/>
                <w:lang w:val="en-US"/>
              </w:rPr>
            </w:pPr>
            <w:r w:rsidRPr="00027B4E">
              <w:rPr>
                <w:rFonts w:ascii="Sylfaen" w:hAnsi="Sylfaen" w:cs="Sylfaen"/>
                <w:bCs/>
                <w:lang w:val="ka-GE"/>
              </w:rPr>
              <w:t>პროექტის შესრულების ინსტრუქცია</w:t>
            </w:r>
          </w:p>
          <w:p w:rsidR="00E306DD" w:rsidRDefault="00E306DD" w:rsidP="00B737EE">
            <w:pPr>
              <w:pStyle w:val="PlainText"/>
              <w:jc w:val="both"/>
              <w:rPr>
                <w:rFonts w:ascii="Sylfaen" w:hAnsi="Sylfaen" w:cs="Sylfaen"/>
                <w:bCs/>
                <w:lang w:val="ka-GE"/>
              </w:rPr>
            </w:pPr>
            <w:r>
              <w:rPr>
                <w:rFonts w:ascii="Sylfaen" w:hAnsi="Sylfaen" w:cs="Sylfaen"/>
                <w:bCs/>
                <w:lang w:val="ka-GE"/>
              </w:rPr>
              <w:t xml:space="preserve">დავალების მიხედვით სწორად შედგენილი </w:t>
            </w:r>
            <w:r w:rsidRPr="000B3CFA">
              <w:rPr>
                <w:rFonts w:ascii="Sylfaen" w:hAnsi="Sylfaen" w:cs="Sylfaen"/>
                <w:bCs/>
                <w:lang w:val="ka-GE"/>
              </w:rPr>
              <w:t>წევის ქვესადგურის კაპიტალური რემონტის პროექტი</w:t>
            </w:r>
            <w:r>
              <w:rPr>
                <w:rFonts w:ascii="Sylfaen" w:hAnsi="Sylfaen" w:cs="Sylfaen"/>
                <w:bCs/>
                <w:lang w:val="ka-GE"/>
              </w:rPr>
              <w:t>ს</w:t>
            </w:r>
            <w:r>
              <w:rPr>
                <w:rFonts w:ascii="Sylfaen" w:hAnsi="Sylfaen" w:cs="Sylfaen"/>
                <w:bCs/>
                <w:lang w:val="en-US"/>
              </w:rPr>
              <w:t xml:space="preserve"> </w:t>
            </w:r>
            <w:r>
              <w:rPr>
                <w:rFonts w:ascii="Sylfaen" w:hAnsi="Sylfaen" w:cs="Sylfaen"/>
                <w:bCs/>
                <w:lang w:val="ka-GE"/>
              </w:rPr>
              <w:t>სამუშაო გეგმა</w:t>
            </w:r>
          </w:p>
          <w:p w:rsidR="00E306DD" w:rsidRDefault="00E306DD" w:rsidP="00B737EE">
            <w:pPr>
              <w:pStyle w:val="PlainText"/>
              <w:jc w:val="both"/>
              <w:rPr>
                <w:rFonts w:ascii="Sylfaen" w:hAnsi="Sylfaen" w:cs="Sylfaen"/>
                <w:bCs/>
                <w:lang w:val="ka-GE"/>
              </w:rPr>
            </w:pPr>
            <w:r>
              <w:rPr>
                <w:rFonts w:ascii="Sylfaen" w:hAnsi="Sylfaen" w:cs="Sylfaen"/>
                <w:bCs/>
                <w:lang w:val="ka-GE"/>
              </w:rPr>
              <w:t>დავალების მიხედვით სწორად წარმოდგენილი წევის ქვესადგურის კაპიტალური რემონტის პროექტი</w:t>
            </w:r>
          </w:p>
          <w:p w:rsidR="00E306DD" w:rsidRDefault="00E306DD" w:rsidP="00B737EE">
            <w:pPr>
              <w:pStyle w:val="PlainText"/>
              <w:jc w:val="both"/>
              <w:rPr>
                <w:rFonts w:ascii="Sylfaen" w:hAnsi="Sylfaen" w:cs="Sylfaen"/>
                <w:color w:val="000000" w:themeColor="text1"/>
                <w:lang w:val="ka-GE"/>
              </w:rPr>
            </w:pPr>
            <w:r w:rsidRPr="005E21A9">
              <w:rPr>
                <w:rFonts w:ascii="Sylfaen" w:hAnsi="Sylfaen" w:cs="Sylfaen"/>
                <w:color w:val="000000" w:themeColor="text1"/>
                <w:lang w:val="ka-GE"/>
              </w:rPr>
              <w:t>ინსტრუქციებისა და წარმოების წესების</w:t>
            </w:r>
            <w:r>
              <w:rPr>
                <w:rFonts w:ascii="Sylfaen" w:hAnsi="Sylfaen" w:cs="Sylfaen"/>
                <w:color w:val="000000" w:themeColor="text1"/>
                <w:lang w:val="ka-GE"/>
              </w:rPr>
              <w:t xml:space="preserve"> მიხედვით სწორად შედგენილი კაპიტალური რემონტის ტექნოლოგიური პროცესების თანმიმდევრობა</w:t>
            </w:r>
          </w:p>
          <w:p w:rsidR="00E306DD" w:rsidRDefault="00E306DD" w:rsidP="00B737EE">
            <w:pPr>
              <w:pStyle w:val="PlainText"/>
              <w:jc w:val="both"/>
              <w:rPr>
                <w:rFonts w:ascii="Sylfaen" w:hAnsi="Sylfaen" w:cs="Sylfaen"/>
                <w:color w:val="000000" w:themeColor="text1"/>
                <w:lang w:val="ka-GE"/>
              </w:rPr>
            </w:pPr>
            <w:r w:rsidRPr="005E21A9">
              <w:rPr>
                <w:rFonts w:ascii="Sylfaen" w:hAnsi="Sylfaen" w:cs="Sylfaen"/>
                <w:color w:val="000000" w:themeColor="text1"/>
                <w:lang w:val="ka-GE"/>
              </w:rPr>
              <w:t xml:space="preserve">წევის ქვესადგურის რემონტის წარმოებისას უსაფრთხოების ტექნიკის </w:t>
            </w:r>
            <w:r>
              <w:rPr>
                <w:rFonts w:ascii="Sylfaen" w:hAnsi="Sylfaen" w:cs="Sylfaen"/>
                <w:color w:val="000000" w:themeColor="text1"/>
                <w:lang w:val="ka-GE"/>
              </w:rPr>
              <w:t>სწორად გათვალისწინებული ნორმები</w:t>
            </w:r>
          </w:p>
          <w:p w:rsidR="00E306DD" w:rsidRDefault="00E306DD" w:rsidP="006C04E5">
            <w:pPr>
              <w:pStyle w:val="PlainText"/>
              <w:rPr>
                <w:rFonts w:ascii="Sylfaen" w:hAnsi="Sylfaen" w:cs="Sylfaen"/>
                <w:color w:val="000000" w:themeColor="text1"/>
                <w:lang w:val="ka-GE"/>
              </w:rPr>
            </w:pPr>
            <w:r w:rsidRPr="005E21A9">
              <w:rPr>
                <w:rFonts w:ascii="Sylfaen" w:hAnsi="Sylfaen" w:cs="Sylfaen"/>
                <w:color w:val="000000" w:themeColor="text1"/>
                <w:lang w:val="ka-GE"/>
              </w:rPr>
              <w:t xml:space="preserve">წევის ქვესადგურის კაპიტალური რემონტის წარმოებისათვის გამიზნული ბრიგადის მუშაობის </w:t>
            </w:r>
            <w:r>
              <w:rPr>
                <w:rFonts w:ascii="Sylfaen" w:hAnsi="Sylfaen" w:cs="Sylfaen"/>
                <w:color w:val="000000" w:themeColor="text1"/>
                <w:lang w:val="ka-GE"/>
              </w:rPr>
              <w:t>სწორად განსაზღვრული წესი და გადანაწილებული ფუნქციები</w:t>
            </w:r>
          </w:p>
          <w:p w:rsidR="00E306DD" w:rsidRDefault="00E306DD" w:rsidP="006C04E5">
            <w:pPr>
              <w:pStyle w:val="ListParagraph"/>
              <w:ind w:left="-156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სამუშაო ადგილის შერჩევის სწორად განსაზღვრა</w:t>
            </w:r>
          </w:p>
          <w:p w:rsidR="00E306DD" w:rsidRPr="000B3CFA" w:rsidRDefault="00E306DD" w:rsidP="006C04E5">
            <w:pPr>
              <w:pStyle w:val="ListParagraph"/>
              <w:ind w:left="-156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lastRenderedPageBreak/>
              <w:t>შესრულებული სამუშაოს შესახებ ანგარიშგების სწორად წარდგინება</w:t>
            </w:r>
          </w:p>
          <w:p w:rsidR="00E306DD" w:rsidRPr="00027B4E" w:rsidRDefault="00E306DD" w:rsidP="00B737EE">
            <w:pPr>
              <w:pStyle w:val="PlainText"/>
              <w:jc w:val="both"/>
              <w:rPr>
                <w:rFonts w:ascii="Sylfaen" w:hAnsi="Sylfaen" w:cs="Sylfaen"/>
                <w:bCs/>
                <w:lang w:val="ka-GE"/>
              </w:rPr>
            </w:pPr>
            <w:r>
              <w:rPr>
                <w:rFonts w:ascii="Sylfaen" w:hAnsi="Sylfaen" w:cs="Sylfaen"/>
                <w:bCs/>
                <w:lang w:val="ka-GE"/>
              </w:rPr>
              <w:t>ინსტრქუციის მიხედვით პრეზენტაციის მომზადება და წარდგინება</w:t>
            </w:r>
          </w:p>
          <w:p w:rsidR="00E306DD" w:rsidRPr="009C5577" w:rsidRDefault="00E306DD" w:rsidP="003E37BF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DD" w:rsidRPr="009C5577" w:rsidRDefault="00E306DD" w:rsidP="00E306D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</w:p>
        </w:tc>
      </w:tr>
    </w:tbl>
    <w:p w:rsidR="00893FF0" w:rsidRPr="00401CC7" w:rsidRDefault="00893FF0" w:rsidP="00572150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3438B3" w:rsidRPr="00401CC7" w:rsidRDefault="00893FF0" w:rsidP="00572150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401CC7">
        <w:rPr>
          <w:rFonts w:ascii="Sylfaen" w:hAnsi="Sylfaen" w:cs="Arial"/>
          <w:b/>
          <w:sz w:val="20"/>
          <w:szCs w:val="20"/>
          <w:lang w:val="ka-GE"/>
        </w:rPr>
        <w:t>3</w:t>
      </w:r>
      <w:r w:rsidR="00490842" w:rsidRPr="00401CC7">
        <w:rPr>
          <w:rFonts w:ascii="Sylfaen" w:hAnsi="Sylfaen" w:cs="Arial"/>
          <w:b/>
          <w:sz w:val="20"/>
          <w:szCs w:val="20"/>
          <w:lang w:val="en-US"/>
        </w:rPr>
        <w:t xml:space="preserve">. </w:t>
      </w:r>
      <w:r w:rsidR="002738C9" w:rsidRPr="00401CC7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5D4196" w:rsidRPr="00401CC7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:rsidR="00285684" w:rsidRPr="00401CC7" w:rsidRDefault="004326F1" w:rsidP="00572150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401CC7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401CC7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401CC7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401CC7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401CC7">
        <w:rPr>
          <w:rFonts w:ascii="Sylfaen" w:hAnsi="Sylfaen"/>
          <w:b/>
          <w:sz w:val="20"/>
          <w:szCs w:val="20"/>
          <w:lang w:val="ka-GE"/>
        </w:rPr>
        <w:t>რეკომენდაციები სწავ</w:t>
      </w:r>
      <w:r w:rsidR="000A6D76" w:rsidRPr="00401CC7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401CC7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2405"/>
        <w:gridCol w:w="3573"/>
        <w:gridCol w:w="3359"/>
        <w:gridCol w:w="2048"/>
        <w:gridCol w:w="3283"/>
      </w:tblGrid>
      <w:tr w:rsidR="009106AE" w:rsidRPr="00401CC7" w:rsidTr="0001088D">
        <w:tc>
          <w:tcPr>
            <w:tcW w:w="820" w:type="pct"/>
            <w:vAlign w:val="center"/>
          </w:tcPr>
          <w:p w:rsidR="009106AE" w:rsidRPr="00401CC7" w:rsidRDefault="009106AE" w:rsidP="0001088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01CC7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18" w:type="pct"/>
            <w:vAlign w:val="center"/>
          </w:tcPr>
          <w:p w:rsidR="009106AE" w:rsidRPr="00401CC7" w:rsidRDefault="009106AE" w:rsidP="0001088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01CC7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1145" w:type="pct"/>
            <w:vAlign w:val="center"/>
          </w:tcPr>
          <w:p w:rsidR="009106AE" w:rsidRPr="00401CC7" w:rsidRDefault="009106AE" w:rsidP="0001088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01CC7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401CC7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401CC7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698" w:type="pct"/>
            <w:vAlign w:val="center"/>
          </w:tcPr>
          <w:p w:rsidR="009106AE" w:rsidRPr="00401CC7" w:rsidRDefault="009106AE" w:rsidP="0001088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01C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19" w:type="pct"/>
          </w:tcPr>
          <w:p w:rsidR="009106AE" w:rsidRPr="00401CC7" w:rsidRDefault="009106AE" w:rsidP="0057215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01C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B45D9F" w:rsidRPr="00401C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61153" w:rsidRPr="00401C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 w:rsidR="00E306D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/მსმენელის</w:t>
            </w:r>
            <w:r w:rsidR="00B61153" w:rsidRPr="00401C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2545FE" w:rsidRPr="00401CC7" w:rsidTr="00E306DD">
        <w:tc>
          <w:tcPr>
            <w:tcW w:w="820" w:type="pct"/>
          </w:tcPr>
          <w:p w:rsidR="002545FE" w:rsidRPr="00401CC7" w:rsidRDefault="002545FE" w:rsidP="00D86F8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01CC7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18" w:type="pct"/>
          </w:tcPr>
          <w:p w:rsidR="002545FE" w:rsidRPr="00027B4E" w:rsidRDefault="002545FE" w:rsidP="0063027E">
            <w:pPr>
              <w:pStyle w:val="PlainText"/>
              <w:numPr>
                <w:ilvl w:val="0"/>
                <w:numId w:val="30"/>
              </w:numPr>
              <w:ind w:left="342" w:hanging="342"/>
              <w:jc w:val="both"/>
              <w:rPr>
                <w:rFonts w:ascii="Sylfaen" w:hAnsi="Sylfaen"/>
                <w:bCs/>
                <w:lang w:val="ka-GE"/>
              </w:rPr>
            </w:pPr>
            <w:r w:rsidRPr="00027B4E">
              <w:rPr>
                <w:rFonts w:ascii="Sylfaen" w:hAnsi="Sylfaen"/>
                <w:bCs/>
                <w:lang w:val="ka-GE"/>
              </w:rPr>
              <w:t xml:space="preserve">პრაქტიკული პროექტის არსი </w:t>
            </w:r>
          </w:p>
          <w:p w:rsidR="002545FE" w:rsidRPr="00027B4E" w:rsidRDefault="002545FE" w:rsidP="0063027E">
            <w:pPr>
              <w:pStyle w:val="PlainText"/>
              <w:numPr>
                <w:ilvl w:val="0"/>
                <w:numId w:val="30"/>
              </w:numPr>
              <w:ind w:left="342" w:hanging="342"/>
              <w:jc w:val="both"/>
              <w:rPr>
                <w:rFonts w:ascii="Sylfaen" w:hAnsi="Sylfaen"/>
                <w:bCs/>
                <w:lang w:val="ka-GE"/>
              </w:rPr>
            </w:pPr>
            <w:r w:rsidRPr="00027B4E">
              <w:rPr>
                <w:rFonts w:ascii="Sylfaen" w:hAnsi="Sylfaen"/>
                <w:bCs/>
                <w:lang w:val="ka-GE"/>
              </w:rPr>
              <w:t>პრაქტიკული პროექტის სტრუქტურა და შეფასების პრინციპები;</w:t>
            </w:r>
          </w:p>
          <w:p w:rsidR="002545FE" w:rsidRPr="00027B4E" w:rsidRDefault="002545FE" w:rsidP="0063027E">
            <w:pPr>
              <w:pStyle w:val="PlainText"/>
              <w:numPr>
                <w:ilvl w:val="0"/>
                <w:numId w:val="30"/>
              </w:numPr>
              <w:ind w:left="342" w:hanging="342"/>
              <w:jc w:val="both"/>
              <w:rPr>
                <w:rFonts w:ascii="Sylfaen" w:hAnsi="Sylfaen"/>
                <w:bCs/>
                <w:lang w:val="ka-GE"/>
              </w:rPr>
            </w:pPr>
            <w:r w:rsidRPr="00027B4E">
              <w:rPr>
                <w:rFonts w:ascii="Sylfaen" w:hAnsi="Sylfaen"/>
                <w:bCs/>
                <w:lang w:val="ka-GE"/>
              </w:rPr>
              <w:t xml:space="preserve">შრომითი ურთიერთობების მარეგულირებელი ნორმები; </w:t>
            </w:r>
          </w:p>
          <w:p w:rsidR="002545FE" w:rsidRPr="00027B4E" w:rsidRDefault="002545FE" w:rsidP="0063027E">
            <w:pPr>
              <w:pStyle w:val="PlainText"/>
              <w:numPr>
                <w:ilvl w:val="0"/>
                <w:numId w:val="30"/>
              </w:numPr>
              <w:ind w:left="342" w:hanging="342"/>
              <w:jc w:val="both"/>
              <w:rPr>
                <w:rFonts w:ascii="Sylfaen" w:hAnsi="Sylfaen"/>
                <w:bCs/>
                <w:lang w:val="ka-GE"/>
              </w:rPr>
            </w:pPr>
            <w:r w:rsidRPr="00027B4E">
              <w:rPr>
                <w:rFonts w:ascii="Sylfaen" w:hAnsi="Sylfaen"/>
                <w:bCs/>
                <w:lang w:val="ka-GE"/>
              </w:rPr>
              <w:t>შრომის უსაფრთხოებისა და ჰიგიენის, ასევე პროფესიული ეთიკის ნორმები;</w:t>
            </w:r>
          </w:p>
          <w:p w:rsidR="002545FE" w:rsidRPr="00027B4E" w:rsidRDefault="002545FE" w:rsidP="0063027E">
            <w:pPr>
              <w:pStyle w:val="PlainText"/>
              <w:numPr>
                <w:ilvl w:val="0"/>
                <w:numId w:val="30"/>
              </w:numPr>
              <w:ind w:left="342" w:hanging="342"/>
              <w:jc w:val="both"/>
              <w:rPr>
                <w:rFonts w:ascii="Sylfaen" w:hAnsi="Sylfaen"/>
                <w:bCs/>
                <w:lang w:val="ka-GE"/>
              </w:rPr>
            </w:pPr>
            <w:r w:rsidRPr="00027B4E">
              <w:rPr>
                <w:rFonts w:ascii="Sylfaen" w:hAnsi="Sylfaen"/>
                <w:bCs/>
                <w:lang w:val="ka-GE"/>
              </w:rPr>
              <w:t xml:space="preserve">გარემოსდაცვითი ნორმები; </w:t>
            </w:r>
          </w:p>
          <w:p w:rsidR="002545FE" w:rsidRPr="00027B4E" w:rsidRDefault="002545FE" w:rsidP="0063027E">
            <w:pPr>
              <w:pStyle w:val="PlainText"/>
              <w:numPr>
                <w:ilvl w:val="0"/>
                <w:numId w:val="30"/>
              </w:numPr>
              <w:ind w:left="342" w:hanging="342"/>
              <w:jc w:val="both"/>
              <w:rPr>
                <w:rFonts w:ascii="Sylfaen" w:hAnsi="Sylfaen"/>
                <w:bCs/>
                <w:lang w:val="ka-GE"/>
              </w:rPr>
            </w:pPr>
            <w:r w:rsidRPr="00027B4E">
              <w:rPr>
                <w:rFonts w:ascii="Sylfaen" w:hAnsi="Sylfaen"/>
                <w:bCs/>
                <w:lang w:val="ka-GE"/>
              </w:rPr>
              <w:t>სამუშაო გეგმის სტრუქტურა;</w:t>
            </w:r>
          </w:p>
          <w:p w:rsidR="002545FE" w:rsidRPr="00D86F8F" w:rsidRDefault="002545FE" w:rsidP="0063027E">
            <w:pPr>
              <w:pStyle w:val="PlainText"/>
              <w:numPr>
                <w:ilvl w:val="0"/>
                <w:numId w:val="30"/>
              </w:numPr>
              <w:ind w:left="342" w:hanging="342"/>
              <w:jc w:val="both"/>
              <w:rPr>
                <w:rFonts w:ascii="Sylfaen" w:hAnsi="Sylfaen" w:cs="Sylfaen"/>
                <w:color w:val="000000" w:themeColor="text1"/>
                <w:lang w:val="ka-GE"/>
              </w:rPr>
            </w:pPr>
            <w:r w:rsidRPr="0063027E">
              <w:rPr>
                <w:rFonts w:ascii="Sylfaen" w:hAnsi="Sylfaen"/>
                <w:bCs/>
                <w:lang w:val="ka-GE"/>
              </w:rPr>
              <w:t>სამუშაო გეგმის შესრულების ინსტრუქცია.</w:t>
            </w:r>
          </w:p>
        </w:tc>
        <w:tc>
          <w:tcPr>
            <w:tcW w:w="1145" w:type="pct"/>
          </w:tcPr>
          <w:p w:rsidR="002545FE" w:rsidRPr="00027B4E" w:rsidRDefault="002545FE" w:rsidP="00E306D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 (დემონსტრირება, პრაქტიკული სავარჯიშო)</w:t>
            </w:r>
          </w:p>
        </w:tc>
        <w:tc>
          <w:tcPr>
            <w:tcW w:w="698" w:type="pct"/>
          </w:tcPr>
          <w:p w:rsidR="002545FE" w:rsidRPr="00027B4E" w:rsidRDefault="002545FE" w:rsidP="00E306DD">
            <w:pPr>
              <w:pStyle w:val="ListParagraph"/>
              <w:ind w:left="-37" w:right="-58"/>
              <w:rPr>
                <w:rFonts w:ascii="Sylfaen" w:hAnsi="Sylfaen"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/>
                <w:sz w:val="20"/>
                <w:szCs w:val="20"/>
                <w:lang w:val="ka-GE"/>
              </w:rPr>
              <w:t>შესრულებული პრაქტიკული დავალების შეფასება - სწავლის შედეგიდან გამომდინარე შექმნილი პროდუქტის შეფასება</w:t>
            </w:r>
          </w:p>
          <w:p w:rsidR="002545FE" w:rsidRPr="00027B4E" w:rsidRDefault="002545FE" w:rsidP="00E306DD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119" w:type="pct"/>
          </w:tcPr>
          <w:p w:rsidR="002545FE" w:rsidRPr="00027B4E" w:rsidRDefault="002545FE" w:rsidP="00E306DD">
            <w:pPr>
              <w:pStyle w:val="ListParagraph"/>
              <w:ind w:left="54"/>
              <w:rPr>
                <w:rFonts w:ascii="Sylfaen" w:hAnsi="Sylfaen"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E306DD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027B4E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ელექტრონული ფაილი ან/და მატერიალური დოკუმენტი და სხვ.</w:t>
            </w:r>
          </w:p>
          <w:p w:rsidR="002545FE" w:rsidRPr="00027B4E" w:rsidRDefault="002545FE" w:rsidP="00E306DD">
            <w:pPr>
              <w:pStyle w:val="ListParagraph"/>
              <w:ind w:left="54"/>
              <w:rPr>
                <w:rFonts w:ascii="Sylfaen" w:hAnsi="Sylfaen" w:cs="Sylfaen"/>
                <w:sz w:val="20"/>
                <w:szCs w:val="20"/>
                <w:lang w:val="ka-GE"/>
              </w:rPr>
            </w:pPr>
            <w:proofErr w:type="spellStart"/>
            <w:r w:rsidRPr="00027B4E">
              <w:rPr>
                <w:rFonts w:ascii="Sylfaen" w:hAnsi="Sylfaen" w:cs="Sylfaen"/>
                <w:sz w:val="20"/>
                <w:szCs w:val="20"/>
              </w:rPr>
              <w:t>შესრულების</w:t>
            </w:r>
            <w:proofErr w:type="spellEnd"/>
            <w:r w:rsidRPr="00027B4E">
              <w:rPr>
                <w:sz w:val="20"/>
                <w:szCs w:val="20"/>
              </w:rPr>
              <w:t xml:space="preserve"> </w:t>
            </w:r>
            <w:proofErr w:type="spellStart"/>
            <w:r w:rsidRPr="00027B4E">
              <w:rPr>
                <w:rFonts w:ascii="Sylfaen" w:hAnsi="Sylfaen" w:cs="Sylfaen"/>
                <w:sz w:val="20"/>
                <w:szCs w:val="20"/>
              </w:rPr>
              <w:t>მტკიცებულება</w:t>
            </w:r>
            <w:proofErr w:type="spellEnd"/>
          </w:p>
          <w:p w:rsidR="002545FE" w:rsidRPr="00027B4E" w:rsidRDefault="002545FE" w:rsidP="00E306DD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</w:tr>
      <w:tr w:rsidR="0093379D" w:rsidRPr="00401CC7" w:rsidTr="00E306DD">
        <w:tc>
          <w:tcPr>
            <w:tcW w:w="820" w:type="pct"/>
          </w:tcPr>
          <w:p w:rsidR="0093379D" w:rsidRPr="00401CC7" w:rsidRDefault="0093379D" w:rsidP="00D86F8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01CC7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</w:tcPr>
          <w:p w:rsidR="0093379D" w:rsidRPr="005B5A31" w:rsidRDefault="0093379D" w:rsidP="005B5A31">
            <w:pPr>
              <w:pStyle w:val="PlainText"/>
              <w:numPr>
                <w:ilvl w:val="0"/>
                <w:numId w:val="30"/>
              </w:numPr>
              <w:ind w:left="342" w:hanging="342"/>
              <w:jc w:val="both"/>
              <w:rPr>
                <w:rFonts w:ascii="Sylfaen" w:hAnsi="Sylfaen"/>
                <w:bCs/>
                <w:lang w:val="ka-GE"/>
              </w:rPr>
            </w:pPr>
            <w:r w:rsidRPr="005B5A31">
              <w:rPr>
                <w:rFonts w:ascii="Sylfaen" w:hAnsi="Sylfaen"/>
                <w:bCs/>
                <w:lang w:val="ka-GE"/>
              </w:rPr>
              <w:t>წევის ქვესადგურის მოწყობილობა-დანადგარების მდგომარეობის განსაზღვრა;</w:t>
            </w:r>
          </w:p>
          <w:p w:rsidR="0093379D" w:rsidRPr="005B5A31" w:rsidRDefault="0093379D" w:rsidP="005B5A31">
            <w:pPr>
              <w:pStyle w:val="PlainText"/>
              <w:numPr>
                <w:ilvl w:val="0"/>
                <w:numId w:val="30"/>
              </w:numPr>
              <w:ind w:left="342" w:hanging="342"/>
              <w:jc w:val="both"/>
              <w:rPr>
                <w:rFonts w:ascii="Sylfaen" w:hAnsi="Sylfaen"/>
                <w:bCs/>
                <w:lang w:val="ka-GE"/>
              </w:rPr>
            </w:pPr>
            <w:r w:rsidRPr="005B5A31">
              <w:rPr>
                <w:rFonts w:ascii="Sylfaen" w:hAnsi="Sylfaen"/>
                <w:bCs/>
                <w:lang w:val="ka-GE"/>
              </w:rPr>
              <w:t>წევის ქვესადგურის მოწყობილობა-დანადგარების პარამეტრების განსაზღვრისათვის მზომი ხელსაწყოების მომზადება;</w:t>
            </w:r>
          </w:p>
          <w:p w:rsidR="0093379D" w:rsidRPr="005B5A31" w:rsidRDefault="0093379D" w:rsidP="005B5A31">
            <w:pPr>
              <w:pStyle w:val="PlainText"/>
              <w:numPr>
                <w:ilvl w:val="0"/>
                <w:numId w:val="30"/>
              </w:numPr>
              <w:ind w:left="342" w:hanging="342"/>
              <w:jc w:val="both"/>
              <w:rPr>
                <w:rFonts w:ascii="Sylfaen" w:hAnsi="Sylfaen"/>
                <w:bCs/>
                <w:lang w:val="ka-GE"/>
              </w:rPr>
            </w:pPr>
            <w:r w:rsidRPr="005B5A31">
              <w:rPr>
                <w:rFonts w:ascii="Sylfaen" w:hAnsi="Sylfaen"/>
                <w:bCs/>
                <w:lang w:val="ka-GE"/>
              </w:rPr>
              <w:lastRenderedPageBreak/>
              <w:t>დამცავი საშუალებებისა და მოწყობილობების მომზადება/გამოყენება;</w:t>
            </w:r>
          </w:p>
          <w:p w:rsidR="0093379D" w:rsidRPr="005B5A31" w:rsidRDefault="0093379D" w:rsidP="005B5A31">
            <w:pPr>
              <w:pStyle w:val="PlainText"/>
              <w:numPr>
                <w:ilvl w:val="0"/>
                <w:numId w:val="30"/>
              </w:numPr>
              <w:ind w:left="342" w:hanging="342"/>
              <w:jc w:val="both"/>
              <w:rPr>
                <w:rFonts w:ascii="Sylfaen" w:hAnsi="Sylfaen"/>
                <w:bCs/>
                <w:lang w:val="ka-GE"/>
              </w:rPr>
            </w:pPr>
            <w:r w:rsidRPr="005B5A31">
              <w:rPr>
                <w:rFonts w:ascii="Sylfaen" w:hAnsi="Sylfaen"/>
                <w:bCs/>
                <w:lang w:val="ka-GE"/>
              </w:rPr>
              <w:t>წევის ქვესადგურის კაპიალური რემონტის  სამუშაოების შესრულება;</w:t>
            </w:r>
          </w:p>
          <w:p w:rsidR="0093379D" w:rsidRPr="00D86F8F" w:rsidRDefault="0093379D" w:rsidP="005B5A31">
            <w:pPr>
              <w:pStyle w:val="PlainText"/>
              <w:numPr>
                <w:ilvl w:val="0"/>
                <w:numId w:val="30"/>
              </w:numPr>
              <w:ind w:left="342" w:hanging="342"/>
              <w:jc w:val="both"/>
              <w:rPr>
                <w:rFonts w:ascii="Sylfaen" w:hAnsi="Sylfaen" w:cs="Sylfaen"/>
                <w:color w:val="000000" w:themeColor="text1"/>
                <w:lang w:val="ka-GE"/>
              </w:rPr>
            </w:pPr>
            <w:r w:rsidRPr="005B5A31">
              <w:rPr>
                <w:rFonts w:ascii="Sylfaen" w:hAnsi="Sylfaen"/>
                <w:bCs/>
                <w:lang w:val="ka-GE"/>
              </w:rPr>
              <w:t>სამუშაო ადგილის მოწყობა;</w:t>
            </w:r>
          </w:p>
        </w:tc>
        <w:tc>
          <w:tcPr>
            <w:tcW w:w="1145" w:type="pct"/>
          </w:tcPr>
          <w:p w:rsidR="0093379D" w:rsidRPr="00027B4E" w:rsidRDefault="0093379D" w:rsidP="00E306DD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027B4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პრაქტიკა ობიექტზე </w:t>
            </w:r>
          </w:p>
          <w:p w:rsidR="0093379D" w:rsidRPr="00027B4E" w:rsidRDefault="0093379D" w:rsidP="00E306D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698" w:type="pct"/>
          </w:tcPr>
          <w:p w:rsidR="0093379D" w:rsidRPr="00027B4E" w:rsidRDefault="0093379D" w:rsidP="00E306DD">
            <w:pPr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27B4E">
              <w:rPr>
                <w:rFonts w:ascii="Sylfaen" w:hAnsi="Sylfaen" w:cs="Sylfaen"/>
                <w:sz w:val="20"/>
                <w:szCs w:val="20"/>
              </w:rPr>
              <w:t>პრაქტიკული</w:t>
            </w:r>
            <w:proofErr w:type="spellEnd"/>
            <w:r w:rsidRPr="00027B4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27B4E">
              <w:rPr>
                <w:rFonts w:ascii="Sylfaen" w:hAnsi="Sylfaen" w:cs="Sylfaen"/>
                <w:sz w:val="20"/>
                <w:szCs w:val="20"/>
              </w:rPr>
              <w:t>დავალების</w:t>
            </w:r>
            <w:proofErr w:type="spellEnd"/>
            <w:r w:rsidRPr="00027B4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27B4E">
              <w:rPr>
                <w:rFonts w:ascii="Sylfaen" w:hAnsi="Sylfaen" w:cs="Sylfaen"/>
                <w:sz w:val="20"/>
                <w:szCs w:val="20"/>
              </w:rPr>
              <w:t>შესრულებაზე</w:t>
            </w:r>
            <w:proofErr w:type="spellEnd"/>
            <w:r w:rsidRPr="00027B4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27B4E">
              <w:rPr>
                <w:rFonts w:ascii="Sylfaen" w:hAnsi="Sylfaen" w:cs="Sylfaen"/>
                <w:sz w:val="20"/>
                <w:szCs w:val="20"/>
              </w:rPr>
              <w:t>დაკვირვების</w:t>
            </w:r>
            <w:proofErr w:type="spellEnd"/>
            <w:r w:rsidRPr="00027B4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27B4E">
              <w:rPr>
                <w:rFonts w:ascii="Sylfaen" w:hAnsi="Sylfaen" w:cs="Sylfaen"/>
                <w:sz w:val="20"/>
                <w:szCs w:val="20"/>
              </w:rPr>
              <w:t>პროცესი</w:t>
            </w:r>
            <w:proofErr w:type="spellEnd"/>
            <w:r w:rsidRPr="00027B4E">
              <w:rPr>
                <w:sz w:val="20"/>
                <w:szCs w:val="20"/>
              </w:rPr>
              <w:t xml:space="preserve"> - </w:t>
            </w:r>
            <w:proofErr w:type="spellStart"/>
            <w:r w:rsidRPr="00027B4E">
              <w:rPr>
                <w:rFonts w:ascii="Sylfaen" w:hAnsi="Sylfaen" w:cs="Sylfaen"/>
                <w:sz w:val="20"/>
                <w:szCs w:val="20"/>
              </w:rPr>
              <w:t>დემონსტრირებისას</w:t>
            </w:r>
            <w:proofErr w:type="spellEnd"/>
            <w:r w:rsidRPr="00027B4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27B4E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027B4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27B4E">
              <w:rPr>
                <w:rFonts w:ascii="Sylfaen" w:hAnsi="Sylfaen" w:cs="Sylfaen"/>
                <w:sz w:val="20"/>
                <w:szCs w:val="20"/>
              </w:rPr>
              <w:t>ჯგუფში</w:t>
            </w:r>
            <w:proofErr w:type="spellEnd"/>
            <w:r w:rsidRPr="00027B4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27B4E">
              <w:rPr>
                <w:rFonts w:ascii="Sylfaen" w:hAnsi="Sylfaen" w:cs="Sylfaen"/>
                <w:sz w:val="20"/>
                <w:szCs w:val="20"/>
              </w:rPr>
              <w:t>მონაწილეობისას</w:t>
            </w:r>
            <w:proofErr w:type="spellEnd"/>
          </w:p>
          <w:p w:rsidR="0093379D" w:rsidRPr="00027B4E" w:rsidRDefault="0093379D" w:rsidP="00E306DD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119" w:type="pct"/>
          </w:tcPr>
          <w:p w:rsidR="0093379D" w:rsidRPr="00027B4E" w:rsidRDefault="0093379D" w:rsidP="00E306DD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პროფესიული მასწავლებლის/ დაწესებულების წარმომადგენლის მიერ წერილობითი ჩანაწერი/ კითხვარი/შეფასების ფურცელი ან/და ვიდეოჩანაწერი ან/და ქრონომეტრაჟით გადაღებული ფოტოები, რომლებიც ასახავს </w:t>
            </w:r>
            <w:r w:rsidRPr="00027B4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პროფესიული სტუდენტის</w:t>
            </w:r>
            <w:r w:rsidR="00E306DD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027B4E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პროცესს.</w:t>
            </w:r>
          </w:p>
        </w:tc>
      </w:tr>
      <w:tr w:rsidR="0093379D" w:rsidRPr="00401CC7" w:rsidTr="00E306DD">
        <w:tc>
          <w:tcPr>
            <w:tcW w:w="820" w:type="pct"/>
          </w:tcPr>
          <w:p w:rsidR="0093379D" w:rsidRPr="00401CC7" w:rsidRDefault="0093379D" w:rsidP="00D86F8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01CC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218" w:type="pct"/>
          </w:tcPr>
          <w:p w:rsidR="0093379D" w:rsidRPr="00D86F8F" w:rsidRDefault="0093379D" w:rsidP="0054273F">
            <w:pPr>
              <w:pStyle w:val="PlainText"/>
              <w:numPr>
                <w:ilvl w:val="0"/>
                <w:numId w:val="30"/>
              </w:numPr>
              <w:ind w:left="342" w:hanging="342"/>
              <w:jc w:val="both"/>
              <w:rPr>
                <w:rFonts w:ascii="Sylfaen" w:hAnsi="Sylfaen" w:cs="Sylfaen"/>
                <w:lang w:val="en-US"/>
              </w:rPr>
            </w:pPr>
            <w:r w:rsidRPr="0054273F">
              <w:rPr>
                <w:rFonts w:ascii="Sylfaen" w:hAnsi="Sylfaen"/>
                <w:bCs/>
                <w:lang w:val="ka-GE"/>
              </w:rPr>
              <w:t>პროფესიული სამუშაოს შესრულების შესახებ საბოლოო ანგარიშგების ინსტრუქციები/ფორმატი</w:t>
            </w:r>
          </w:p>
        </w:tc>
        <w:tc>
          <w:tcPr>
            <w:tcW w:w="1145" w:type="pct"/>
          </w:tcPr>
          <w:p w:rsidR="0093379D" w:rsidRPr="00027B4E" w:rsidRDefault="0093379D" w:rsidP="00E306D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 (დემონსტრირება, პრაქტიკული სავარჯიშო)</w:t>
            </w:r>
          </w:p>
        </w:tc>
        <w:tc>
          <w:tcPr>
            <w:tcW w:w="698" w:type="pct"/>
          </w:tcPr>
          <w:p w:rsidR="0093379D" w:rsidRPr="00027B4E" w:rsidRDefault="0093379D" w:rsidP="00E306DD">
            <w:pPr>
              <w:pStyle w:val="ListParagraph"/>
              <w:ind w:left="-37" w:right="-58"/>
              <w:rPr>
                <w:rFonts w:ascii="Sylfaen" w:hAnsi="Sylfaen"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/>
                <w:sz w:val="20"/>
                <w:szCs w:val="20"/>
                <w:lang w:val="ka-GE"/>
              </w:rPr>
              <w:t>შესრულებული პრაქტიკული დავალების შეფასება - სწავლის შედეგიდან გამომდინარე შექმნილი პროდუქტის შეფასება</w:t>
            </w:r>
          </w:p>
          <w:p w:rsidR="0093379D" w:rsidRPr="00027B4E" w:rsidRDefault="0093379D" w:rsidP="00E306DD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119" w:type="pct"/>
          </w:tcPr>
          <w:p w:rsidR="0093379D" w:rsidRPr="00027B4E" w:rsidRDefault="0093379D" w:rsidP="00E306DD">
            <w:pPr>
              <w:pStyle w:val="ListParagraph"/>
              <w:ind w:left="54"/>
              <w:rPr>
                <w:rFonts w:ascii="Sylfaen" w:hAnsi="Sylfaen"/>
                <w:sz w:val="20"/>
                <w:szCs w:val="20"/>
                <w:lang w:val="ka-GE"/>
              </w:rPr>
            </w:pPr>
            <w:r w:rsidRPr="00027B4E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E306DD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027B4E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ელექტრონული ფაილი ან/და მატერიალური დოკუმენტი და სხვ.</w:t>
            </w:r>
          </w:p>
          <w:p w:rsidR="0093379D" w:rsidRPr="00027B4E" w:rsidRDefault="0093379D" w:rsidP="00E306DD">
            <w:pPr>
              <w:pStyle w:val="ListParagraph"/>
              <w:ind w:left="54"/>
              <w:rPr>
                <w:rFonts w:ascii="Sylfaen" w:hAnsi="Sylfaen" w:cs="Sylfaen"/>
                <w:sz w:val="20"/>
                <w:szCs w:val="20"/>
                <w:lang w:val="ka-GE"/>
              </w:rPr>
            </w:pPr>
            <w:proofErr w:type="spellStart"/>
            <w:r w:rsidRPr="00027B4E">
              <w:rPr>
                <w:rFonts w:ascii="Sylfaen" w:hAnsi="Sylfaen" w:cs="Sylfaen"/>
                <w:sz w:val="20"/>
                <w:szCs w:val="20"/>
              </w:rPr>
              <w:t>შესრულების</w:t>
            </w:r>
            <w:proofErr w:type="spellEnd"/>
            <w:r w:rsidRPr="00027B4E">
              <w:rPr>
                <w:sz w:val="20"/>
                <w:szCs w:val="20"/>
              </w:rPr>
              <w:t xml:space="preserve"> </w:t>
            </w:r>
            <w:proofErr w:type="spellStart"/>
            <w:r w:rsidRPr="00027B4E">
              <w:rPr>
                <w:rFonts w:ascii="Sylfaen" w:hAnsi="Sylfaen" w:cs="Sylfaen"/>
                <w:sz w:val="20"/>
                <w:szCs w:val="20"/>
              </w:rPr>
              <w:t>მტკიცებულება</w:t>
            </w:r>
            <w:proofErr w:type="spellEnd"/>
          </w:p>
          <w:p w:rsidR="0093379D" w:rsidRPr="00027B4E" w:rsidRDefault="0093379D" w:rsidP="00E306DD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</w:tr>
      <w:tr w:rsidR="00966D1F" w:rsidRPr="00401CC7" w:rsidTr="00E306DD">
        <w:trPr>
          <w:trHeight w:val="440"/>
        </w:trPr>
        <w:tc>
          <w:tcPr>
            <w:tcW w:w="820" w:type="pct"/>
          </w:tcPr>
          <w:p w:rsidR="00966D1F" w:rsidRPr="00401CC7" w:rsidRDefault="00966D1F" w:rsidP="00966D1F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01CC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დამატებითი რეკომენდაციებიმოდულის განხორციელებასთან დაკავშირებით </w:t>
            </w:r>
          </w:p>
          <w:p w:rsidR="00966D1F" w:rsidRPr="00401CC7" w:rsidRDefault="00966D1F" w:rsidP="00966D1F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401CC7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180" w:type="pct"/>
            <w:gridSpan w:val="4"/>
            <w:vAlign w:val="center"/>
          </w:tcPr>
          <w:p w:rsidR="00966D1F" w:rsidRPr="00401CC7" w:rsidRDefault="00966D1F" w:rsidP="00966D1F">
            <w:pPr>
              <w:pStyle w:val="ListParagrap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:rsidR="00756F28" w:rsidRPr="00401CC7" w:rsidRDefault="00756F28" w:rsidP="0057215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303932" w:rsidRPr="0043250D" w:rsidRDefault="00303932" w:rsidP="0030393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43250D">
        <w:rPr>
          <w:rFonts w:ascii="Sylfaen" w:hAnsi="Sylfaen" w:cs="Arial"/>
          <w:b/>
          <w:sz w:val="20"/>
          <w:szCs w:val="20"/>
          <w:lang w:val="ka-GE"/>
        </w:rPr>
        <w:t>3.2</w:t>
      </w:r>
      <w:r w:rsidRPr="0043250D">
        <w:rPr>
          <w:rFonts w:ascii="Sylfaen" w:hAnsi="Sylfaen" w:cs="Arial"/>
          <w:b/>
          <w:sz w:val="20"/>
          <w:szCs w:val="20"/>
          <w:lang w:val="en-US"/>
        </w:rPr>
        <w:t>.</w:t>
      </w:r>
      <w:r w:rsidRPr="0043250D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tbl>
      <w:tblPr>
        <w:tblW w:w="5006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7"/>
        <w:gridCol w:w="3572"/>
        <w:gridCol w:w="3103"/>
        <w:gridCol w:w="2574"/>
        <w:gridCol w:w="2510"/>
      </w:tblGrid>
      <w:tr w:rsidR="009A0D1D" w:rsidRPr="00E0227C" w:rsidTr="00E306DD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E0227C" w:rsidRDefault="009A0D1D" w:rsidP="0057215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0227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E0227C" w:rsidRDefault="009A0D1D" w:rsidP="0057215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0227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E0227C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E0227C" w:rsidTr="00E306DD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E0227C" w:rsidRDefault="009A0D1D" w:rsidP="0057215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E0227C" w:rsidRDefault="009A0D1D" w:rsidP="00572150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0227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E0227C" w:rsidRDefault="009A0D1D" w:rsidP="0057215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0227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E0227C" w:rsidRDefault="009A0D1D" w:rsidP="00572150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0227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E0227C" w:rsidRDefault="009A0D1D" w:rsidP="00572150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0227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E306DD" w:rsidRPr="00E0227C" w:rsidTr="00E306DD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06DD" w:rsidRPr="00E0227C" w:rsidRDefault="00E306DD" w:rsidP="00841EA0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0227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306DD" w:rsidRPr="00707BAB" w:rsidRDefault="00E306DD" w:rsidP="006C04E5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07BAB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306DD" w:rsidRPr="00707BAB" w:rsidRDefault="00E306DD" w:rsidP="006C04E5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07BAB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306DD" w:rsidRPr="00707BAB" w:rsidRDefault="00E306DD" w:rsidP="006C04E5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07BAB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06DD" w:rsidRPr="00707BAB" w:rsidRDefault="00E306DD" w:rsidP="00E306DD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07BAB">
              <w:rPr>
                <w:rFonts w:ascii="Sylfaen" w:hAnsi="Sylfaen"/>
                <w:b/>
                <w:sz w:val="20"/>
                <w:szCs w:val="20"/>
                <w:lang w:val="ka-GE"/>
              </w:rPr>
              <w:t>150</w:t>
            </w:r>
          </w:p>
        </w:tc>
      </w:tr>
      <w:tr w:rsidR="00E306DD" w:rsidRPr="00E0227C" w:rsidTr="00E306DD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06DD" w:rsidRPr="00E0227C" w:rsidRDefault="00E306DD" w:rsidP="00841EA0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0227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306DD" w:rsidRPr="00707BAB" w:rsidRDefault="00E306DD" w:rsidP="006C04E5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07BAB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306DD" w:rsidRPr="00707BAB" w:rsidRDefault="00E306DD" w:rsidP="006C04E5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07BAB">
              <w:rPr>
                <w:rFonts w:ascii="Sylfaen" w:hAnsi="Sylfaen"/>
                <w:b/>
                <w:sz w:val="20"/>
                <w:szCs w:val="20"/>
                <w:lang w:val="ka-GE"/>
              </w:rPr>
              <w:t>95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306DD" w:rsidRPr="00707BAB" w:rsidRDefault="00E306DD" w:rsidP="006C04E5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07BAB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306DD" w:rsidRPr="00707BAB" w:rsidRDefault="00E306DD" w:rsidP="006C04E5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E306DD" w:rsidRPr="00E0227C" w:rsidTr="00E306DD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06DD" w:rsidRPr="00E0227C" w:rsidRDefault="00E306DD" w:rsidP="00841EA0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0227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306DD" w:rsidRPr="00707BAB" w:rsidRDefault="00E306DD" w:rsidP="006C04E5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07BAB">
              <w:rPr>
                <w:rFonts w:ascii="Sylfaen" w:hAnsi="Sylfaen"/>
                <w:b/>
                <w:sz w:val="20"/>
                <w:szCs w:val="20"/>
                <w:lang w:val="ka-GE"/>
              </w:rPr>
              <w:t>9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306DD" w:rsidRPr="00707BAB" w:rsidRDefault="00E306DD" w:rsidP="006C04E5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07BAB">
              <w:rPr>
                <w:rFonts w:ascii="Sylfaen" w:hAnsi="Sylfaen"/>
                <w:b/>
                <w:sz w:val="20"/>
                <w:szCs w:val="20"/>
                <w:lang w:val="ka-GE"/>
              </w:rPr>
              <w:t>14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306DD" w:rsidRPr="00707BAB" w:rsidRDefault="00E306DD" w:rsidP="006C04E5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07BAB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306DD" w:rsidRPr="00707BAB" w:rsidRDefault="00E306DD" w:rsidP="006C04E5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E306DD" w:rsidRPr="00E0227C" w:rsidTr="00E306DD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06DD" w:rsidRPr="00E0227C" w:rsidRDefault="00E306DD" w:rsidP="00841EA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0227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06DD" w:rsidRPr="00707BAB" w:rsidRDefault="00E306DD" w:rsidP="006C04E5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07BAB">
              <w:rPr>
                <w:rFonts w:ascii="Sylfaen" w:hAnsi="Sylfaen"/>
                <w:b/>
                <w:sz w:val="20"/>
                <w:szCs w:val="20"/>
                <w:lang w:val="ka-GE"/>
              </w:rPr>
              <w:t>27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06DD" w:rsidRPr="00707BAB" w:rsidRDefault="00E306DD" w:rsidP="006C04E5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117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06DD" w:rsidRPr="00707BAB" w:rsidRDefault="00E306DD" w:rsidP="006C04E5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07BAB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855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06DD" w:rsidRPr="00707BAB" w:rsidRDefault="00E306DD" w:rsidP="006C04E5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:rsidR="00637623" w:rsidRPr="00401CC7" w:rsidRDefault="00637623" w:rsidP="0057215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D5A93" w:rsidRPr="00401CC7" w:rsidRDefault="00637623" w:rsidP="0057215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401CC7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401CC7">
        <w:rPr>
          <w:rFonts w:ascii="Sylfaen" w:hAnsi="Sylfaen" w:cs="Arial"/>
          <w:b/>
          <w:sz w:val="20"/>
          <w:szCs w:val="20"/>
          <w:lang w:val="ka-GE"/>
        </w:rPr>
        <w:t>3</w:t>
      </w:r>
      <w:r w:rsidRPr="00401CC7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401CC7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  <w:r w:rsidR="004F2256" w:rsidRPr="00401CC7">
        <w:rPr>
          <w:rFonts w:ascii="Sylfaen" w:hAnsi="Sylfaen" w:cs="Arial"/>
          <w:b/>
          <w:sz w:val="20"/>
          <w:szCs w:val="20"/>
          <w:lang w:val="ka-GE"/>
        </w:rPr>
        <w:t xml:space="preserve"> </w:t>
      </w:r>
    </w:p>
    <w:p w:rsidR="00707BAB" w:rsidRPr="00E306DD" w:rsidRDefault="00707BAB" w:rsidP="00E306DD">
      <w:pPr>
        <w:pStyle w:val="ListParagraph"/>
        <w:numPr>
          <w:ilvl w:val="0"/>
          <w:numId w:val="30"/>
        </w:numPr>
        <w:spacing w:before="240"/>
        <w:jc w:val="both"/>
        <w:rPr>
          <w:rFonts w:ascii="Sylfaen" w:hAnsi="Sylfaen" w:cs="Sylfaen"/>
          <w:sz w:val="20"/>
          <w:szCs w:val="20"/>
          <w:lang w:val="ka-GE"/>
        </w:rPr>
      </w:pPr>
      <w:r w:rsidRPr="00E306DD">
        <w:rPr>
          <w:rFonts w:ascii="Sylfaen" w:hAnsi="Sylfaen" w:cs="Sylfaen"/>
          <w:sz w:val="20"/>
          <w:szCs w:val="20"/>
          <w:lang w:val="ka-GE"/>
        </w:rPr>
        <w:t>გაფრთხილებების გაცემისა და აღრიცხვის ინსტრუქცია;</w:t>
      </w:r>
      <w:r w:rsidRPr="00E306DD">
        <w:rPr>
          <w:rFonts w:ascii="Sylfaen" w:hAnsi="Sylfaen" w:cs="Sylfaen"/>
          <w:sz w:val="20"/>
          <w:szCs w:val="20"/>
        </w:rPr>
        <w:t xml:space="preserve"> </w:t>
      </w:r>
      <w:r w:rsidRPr="00E306DD">
        <w:rPr>
          <w:rFonts w:ascii="Sylfaen" w:hAnsi="Sylfaen" w:cs="Sylfaen"/>
          <w:sz w:val="20"/>
          <w:szCs w:val="20"/>
          <w:lang w:val="ka-GE"/>
        </w:rPr>
        <w:t>საქართველოს რკინიგზა, თბილისი, 2014 წ.</w:t>
      </w:r>
    </w:p>
    <w:p w:rsidR="00707BAB" w:rsidRPr="00E306DD" w:rsidRDefault="00707BAB" w:rsidP="00E306DD">
      <w:pPr>
        <w:pStyle w:val="ListParagraph"/>
        <w:numPr>
          <w:ilvl w:val="0"/>
          <w:numId w:val="30"/>
        </w:numPr>
        <w:spacing w:before="240"/>
        <w:jc w:val="both"/>
        <w:rPr>
          <w:rFonts w:ascii="Sylfaen" w:hAnsi="Sylfaen" w:cs="Sylfaen"/>
          <w:sz w:val="20"/>
          <w:szCs w:val="20"/>
          <w:lang w:val="ka-GE"/>
        </w:rPr>
      </w:pPr>
      <w:r w:rsidRPr="00E306DD">
        <w:rPr>
          <w:rFonts w:ascii="Sylfaen" w:hAnsi="Sylfaen" w:cs="Sylfaen"/>
          <w:sz w:val="20"/>
          <w:szCs w:val="20"/>
          <w:lang w:val="ka-GE"/>
        </w:rPr>
        <w:t>იზოლირებული ასაღები კოშკურიდან საკონტაქტო ქსელზე სამუშაოთა წარმოებისას მატარებელთა მოძრაობის უსაფრთხოების უზრუნველყოფის ინსტრუქცია; საქართველოს რკინიგზა, თბილისი, 2007 წ.</w:t>
      </w:r>
    </w:p>
    <w:p w:rsidR="00707BAB" w:rsidRPr="00E306DD" w:rsidRDefault="00707BAB" w:rsidP="00E306DD">
      <w:pPr>
        <w:pStyle w:val="ListParagraph"/>
        <w:numPr>
          <w:ilvl w:val="0"/>
          <w:numId w:val="30"/>
        </w:numPr>
        <w:spacing w:before="240"/>
        <w:jc w:val="both"/>
        <w:rPr>
          <w:rFonts w:ascii="Sylfaen" w:hAnsi="Sylfaen" w:cs="Sylfaen"/>
          <w:sz w:val="20"/>
          <w:szCs w:val="20"/>
          <w:lang w:val="ka-GE"/>
        </w:rPr>
      </w:pPr>
      <w:r w:rsidRPr="00E306DD">
        <w:rPr>
          <w:rFonts w:ascii="Sylfaen" w:hAnsi="Sylfaen" w:cs="Sylfaen"/>
          <w:sz w:val="20"/>
          <w:szCs w:val="20"/>
          <w:lang w:val="ka-GE"/>
        </w:rPr>
        <w:t>საქართვლოს სარკინიგზო ტრანსპორტის ტექნიკური ექსპლუატაციის წესები;</w:t>
      </w:r>
      <w:r w:rsidRPr="00E306DD">
        <w:rPr>
          <w:rFonts w:ascii="Sylfaen" w:hAnsi="Sylfaen" w:cs="Sylfaen"/>
          <w:sz w:val="20"/>
          <w:szCs w:val="20"/>
        </w:rPr>
        <w:t xml:space="preserve"> </w:t>
      </w:r>
      <w:r w:rsidRPr="00E306DD">
        <w:rPr>
          <w:rFonts w:ascii="Sylfaen" w:hAnsi="Sylfaen" w:cs="Sylfaen"/>
          <w:sz w:val="20"/>
          <w:szCs w:val="20"/>
          <w:lang w:val="ka-GE"/>
        </w:rPr>
        <w:t xml:space="preserve">სარკინიგზო ტრანსპოტის გამომცემლობა, თბილისი, </w:t>
      </w:r>
      <w:r w:rsidRPr="00E306DD">
        <w:rPr>
          <w:rFonts w:ascii="Sylfaen" w:hAnsi="Sylfaen" w:cs="Sylfaen"/>
          <w:sz w:val="20"/>
          <w:szCs w:val="20"/>
        </w:rPr>
        <w:t>1999</w:t>
      </w:r>
      <w:r w:rsidRPr="00E306DD">
        <w:rPr>
          <w:rFonts w:ascii="Sylfaen" w:hAnsi="Sylfaen" w:cs="Sylfaen"/>
          <w:sz w:val="20"/>
          <w:szCs w:val="20"/>
          <w:lang w:val="ka-GE"/>
        </w:rPr>
        <w:t xml:space="preserve"> წ.</w:t>
      </w:r>
    </w:p>
    <w:p w:rsidR="00707BAB" w:rsidRPr="00E306DD" w:rsidRDefault="00707BAB" w:rsidP="00E306DD">
      <w:pPr>
        <w:pStyle w:val="ListParagraph"/>
        <w:numPr>
          <w:ilvl w:val="0"/>
          <w:numId w:val="30"/>
        </w:numPr>
        <w:spacing w:before="240"/>
        <w:jc w:val="both"/>
        <w:rPr>
          <w:rFonts w:ascii="Sylfaen" w:hAnsi="Sylfaen" w:cs="Sylfaen"/>
          <w:sz w:val="20"/>
          <w:szCs w:val="20"/>
        </w:rPr>
      </w:pPr>
      <w:r w:rsidRPr="00E306DD">
        <w:rPr>
          <w:rFonts w:ascii="Sylfaen" w:hAnsi="Sylfaen" w:cs="Sylfaen"/>
          <w:sz w:val="20"/>
          <w:szCs w:val="20"/>
          <w:lang w:val="ka-GE"/>
        </w:rPr>
        <w:t xml:space="preserve">საქართვლოს სარკინიგზო ტრანსპორტზე მატარებლების მოძრაობისა და სამანევრო მუშაობის ინსტრუქცია; სარკინიგზო ტრანსპოტის გამომცემლობა, თბილისი, </w:t>
      </w:r>
      <w:r w:rsidRPr="00E306DD">
        <w:rPr>
          <w:rFonts w:ascii="Sylfaen" w:hAnsi="Sylfaen" w:cs="Sylfaen"/>
          <w:sz w:val="20"/>
          <w:szCs w:val="20"/>
        </w:rPr>
        <w:t>2000</w:t>
      </w:r>
      <w:r w:rsidRPr="00E306DD">
        <w:rPr>
          <w:rFonts w:ascii="Sylfaen" w:hAnsi="Sylfaen" w:cs="Sylfaen"/>
          <w:sz w:val="20"/>
          <w:szCs w:val="20"/>
          <w:lang w:val="ka-GE"/>
        </w:rPr>
        <w:t xml:space="preserve"> წ.</w:t>
      </w:r>
      <w:r w:rsidRPr="00E306DD">
        <w:rPr>
          <w:rFonts w:ascii="Sylfaen" w:hAnsi="Sylfaen" w:cs="Sylfaen"/>
          <w:sz w:val="20"/>
          <w:szCs w:val="20"/>
        </w:rPr>
        <w:t xml:space="preserve"> </w:t>
      </w:r>
    </w:p>
    <w:p w:rsidR="00707BAB" w:rsidRPr="00E306DD" w:rsidRDefault="00707BAB" w:rsidP="00E306DD">
      <w:pPr>
        <w:pStyle w:val="ListParagraph"/>
        <w:numPr>
          <w:ilvl w:val="0"/>
          <w:numId w:val="30"/>
        </w:numPr>
        <w:spacing w:before="240"/>
        <w:jc w:val="both"/>
        <w:rPr>
          <w:rFonts w:ascii="Sylfaen" w:hAnsi="Sylfaen" w:cs="Sylfaen"/>
          <w:sz w:val="20"/>
          <w:szCs w:val="20"/>
          <w:lang w:val="ka-GE"/>
        </w:rPr>
      </w:pPr>
      <w:r w:rsidRPr="00E306DD">
        <w:rPr>
          <w:rFonts w:ascii="Sylfaen" w:hAnsi="Sylfaen" w:cs="Sylfaen"/>
          <w:sz w:val="20"/>
          <w:szCs w:val="20"/>
          <w:lang w:val="ka-GE"/>
        </w:rPr>
        <w:t>საქართვლოს სარკინიგზო ტრანსპორტზე სიგნალიზაციის ინსტრუქცია;</w:t>
      </w:r>
      <w:r w:rsidRPr="00E306DD">
        <w:rPr>
          <w:rFonts w:ascii="Sylfaen" w:hAnsi="Sylfaen" w:cs="Sylfaen"/>
          <w:sz w:val="20"/>
          <w:szCs w:val="20"/>
        </w:rPr>
        <w:t xml:space="preserve"> </w:t>
      </w:r>
      <w:r w:rsidRPr="00E306DD">
        <w:rPr>
          <w:rFonts w:ascii="Sylfaen" w:hAnsi="Sylfaen" w:cs="Sylfaen"/>
          <w:sz w:val="20"/>
          <w:szCs w:val="20"/>
          <w:lang w:val="ka-GE"/>
        </w:rPr>
        <w:t xml:space="preserve">სარკინიგზო ტრანსპოტის გამომცემლობა, თბილისი, </w:t>
      </w:r>
      <w:r w:rsidRPr="00E306DD">
        <w:rPr>
          <w:rFonts w:ascii="Sylfaen" w:hAnsi="Sylfaen" w:cs="Sylfaen"/>
          <w:sz w:val="20"/>
          <w:szCs w:val="20"/>
        </w:rPr>
        <w:t>2001</w:t>
      </w:r>
      <w:r w:rsidRPr="00E306DD">
        <w:rPr>
          <w:rFonts w:ascii="Sylfaen" w:hAnsi="Sylfaen" w:cs="Sylfaen"/>
          <w:sz w:val="20"/>
          <w:szCs w:val="20"/>
          <w:lang w:val="ka-GE"/>
        </w:rPr>
        <w:t xml:space="preserve"> წ.</w:t>
      </w:r>
    </w:p>
    <w:p w:rsidR="00707BAB" w:rsidRPr="00E306DD" w:rsidRDefault="00707BAB" w:rsidP="00E306DD">
      <w:pPr>
        <w:pStyle w:val="ListParagraph"/>
        <w:numPr>
          <w:ilvl w:val="0"/>
          <w:numId w:val="30"/>
        </w:numPr>
        <w:spacing w:before="240"/>
        <w:jc w:val="both"/>
        <w:rPr>
          <w:rFonts w:ascii="Sylfaen" w:hAnsi="Sylfaen" w:cs="Sylfaen"/>
          <w:sz w:val="20"/>
          <w:szCs w:val="20"/>
          <w:lang w:val="ka-GE"/>
        </w:rPr>
      </w:pPr>
      <w:r w:rsidRPr="00E306DD">
        <w:rPr>
          <w:rFonts w:ascii="Sylfaen" w:hAnsi="Sylfaen" w:cs="Sylfaen"/>
          <w:sz w:val="20"/>
          <w:szCs w:val="20"/>
          <w:lang w:val="ka-GE"/>
        </w:rPr>
        <w:t>საკონტაქტო ქსელის ელექტრომონტიორის და ელექტრომექანიოსის მომზადების პროგრამა და ლექციების კონსპექტი, თბილისი 2012 წ.</w:t>
      </w:r>
    </w:p>
    <w:p w:rsidR="00707BAB" w:rsidRPr="00E306DD" w:rsidRDefault="00707BAB" w:rsidP="00E306DD">
      <w:pPr>
        <w:pStyle w:val="ListParagraph"/>
        <w:numPr>
          <w:ilvl w:val="0"/>
          <w:numId w:val="30"/>
        </w:numPr>
        <w:spacing w:before="240"/>
        <w:jc w:val="both"/>
        <w:rPr>
          <w:rFonts w:ascii="Sylfaen" w:hAnsi="Sylfaen" w:cs="Sylfaen"/>
          <w:sz w:val="20"/>
          <w:szCs w:val="20"/>
          <w:lang w:val="ka-GE"/>
        </w:rPr>
      </w:pPr>
      <w:r w:rsidRPr="00E306DD">
        <w:rPr>
          <w:rFonts w:ascii="Sylfaen" w:hAnsi="Sylfaen" w:cs="Sylfaen"/>
          <w:sz w:val="20"/>
          <w:szCs w:val="20"/>
          <w:lang w:val="ka-GE"/>
        </w:rPr>
        <w:t>ელექტრიფიცირებული რკინიგზის საკონტაქტო ქსელისა და ავტობლოკირების ელექტრომომარაგების მოწყობილობათა ექსლპუატაციისას უსაფრთხოების ტენიკის წესები; საქართველოს რკინიგზა, თბილისი, 2007 წ.</w:t>
      </w:r>
    </w:p>
    <w:p w:rsidR="00707BAB" w:rsidRPr="00E306DD" w:rsidRDefault="00707BAB" w:rsidP="00E306DD">
      <w:pPr>
        <w:pStyle w:val="ListParagraph"/>
        <w:numPr>
          <w:ilvl w:val="0"/>
          <w:numId w:val="30"/>
        </w:numPr>
        <w:spacing w:before="240"/>
        <w:jc w:val="both"/>
        <w:rPr>
          <w:rFonts w:ascii="Sylfaen" w:hAnsi="Sylfaen" w:cs="Sylfaen"/>
          <w:sz w:val="20"/>
          <w:szCs w:val="20"/>
          <w:lang w:val="ka-GE"/>
        </w:rPr>
      </w:pPr>
      <w:r w:rsidRPr="00E306DD">
        <w:rPr>
          <w:rFonts w:ascii="Sylfaen" w:hAnsi="Sylfaen" w:cs="Sylfaen"/>
          <w:sz w:val="20"/>
          <w:szCs w:val="20"/>
          <w:lang w:val="ka-GE"/>
        </w:rPr>
        <w:t>რკინიგზის საკონტაქტო ქსელის რაიონის მომსახურე პერსონალის შრომის დაცვის ინსტრუქცია; საქართველოს რკინიგზა, თბილისი, 2002 წ.</w:t>
      </w:r>
    </w:p>
    <w:p w:rsidR="00707BAB" w:rsidRPr="00E306DD" w:rsidRDefault="00707BAB" w:rsidP="00E306DD">
      <w:pPr>
        <w:pStyle w:val="ListParagraph"/>
        <w:numPr>
          <w:ilvl w:val="0"/>
          <w:numId w:val="30"/>
        </w:numPr>
        <w:spacing w:before="240"/>
        <w:jc w:val="both"/>
        <w:rPr>
          <w:rFonts w:ascii="Sylfaen" w:hAnsi="Sylfaen" w:cs="Sylfaen"/>
          <w:sz w:val="20"/>
          <w:szCs w:val="20"/>
          <w:lang w:val="ka-GE"/>
        </w:rPr>
      </w:pPr>
      <w:r w:rsidRPr="00E306DD">
        <w:rPr>
          <w:rFonts w:ascii="Sylfaen" w:hAnsi="Sylfaen" w:cs="Sylfaen"/>
          <w:sz w:val="20"/>
          <w:szCs w:val="20"/>
          <w:lang w:val="ka-GE"/>
        </w:rPr>
        <w:t>ელექტროფიცირებული რკინიგზის საკონტაქტო ქსელის ტექნიკური მომსახურებისა და რემონტის წესები; საქართველოს რკინიგზა, თბილისი, 2007 წ.</w:t>
      </w:r>
    </w:p>
    <w:p w:rsidR="00707BAB" w:rsidRPr="00E306DD" w:rsidRDefault="00707BAB" w:rsidP="00E306DD">
      <w:pPr>
        <w:pStyle w:val="ListParagraph"/>
        <w:numPr>
          <w:ilvl w:val="0"/>
          <w:numId w:val="30"/>
        </w:numPr>
        <w:spacing w:before="240"/>
        <w:jc w:val="both"/>
        <w:rPr>
          <w:rFonts w:ascii="Sylfaen" w:hAnsi="Sylfaen" w:cs="Sylfaen"/>
          <w:sz w:val="20"/>
          <w:szCs w:val="20"/>
          <w:lang w:val="ka-GE"/>
        </w:rPr>
      </w:pPr>
      <w:r w:rsidRPr="00E306DD">
        <w:rPr>
          <w:rFonts w:ascii="Sylfaen" w:hAnsi="Sylfaen" w:cs="Sylfaen"/>
          <w:sz w:val="20"/>
          <w:szCs w:val="20"/>
          <w:lang w:val="ka-GE"/>
        </w:rPr>
        <w:t xml:space="preserve">ელექტრომეურნეობის მოწყობილობებში აღმოჩენილი დარღვევების რემონტის ინსტრუქცია; </w:t>
      </w:r>
    </w:p>
    <w:p w:rsidR="00707BAB" w:rsidRPr="00E306DD" w:rsidRDefault="00707BAB" w:rsidP="00E306DD">
      <w:pPr>
        <w:pStyle w:val="ListParagraph"/>
        <w:numPr>
          <w:ilvl w:val="0"/>
          <w:numId w:val="30"/>
        </w:numPr>
        <w:spacing w:before="240"/>
        <w:jc w:val="both"/>
        <w:rPr>
          <w:rFonts w:ascii="Sylfaen" w:hAnsi="Sylfaen"/>
          <w:sz w:val="20"/>
          <w:szCs w:val="20"/>
          <w:lang w:val="ka-GE"/>
        </w:rPr>
      </w:pPr>
      <w:r w:rsidRPr="00E306DD">
        <w:rPr>
          <w:rFonts w:ascii="Sylfaen" w:hAnsi="Sylfaen"/>
          <w:sz w:val="20"/>
          <w:szCs w:val="20"/>
          <w:lang w:val="ka-GE"/>
        </w:rPr>
        <w:t>წევის ქვესადგურის ტექნიკური მომსახურების ინსტრუქცია;</w:t>
      </w:r>
      <w:r w:rsidRPr="00E306DD">
        <w:rPr>
          <w:rFonts w:ascii="Sylfaen" w:hAnsi="Sylfaen"/>
          <w:sz w:val="20"/>
          <w:szCs w:val="20"/>
          <w:lang w:val="ru-RU"/>
        </w:rPr>
        <w:t xml:space="preserve"> </w:t>
      </w:r>
    </w:p>
    <w:p w:rsidR="00707BAB" w:rsidRPr="00E306DD" w:rsidRDefault="00707BAB" w:rsidP="00E306DD">
      <w:pPr>
        <w:pStyle w:val="ListParagraph"/>
        <w:numPr>
          <w:ilvl w:val="0"/>
          <w:numId w:val="30"/>
        </w:numPr>
        <w:spacing w:before="240"/>
        <w:jc w:val="both"/>
        <w:rPr>
          <w:rFonts w:ascii="Sylfaen" w:hAnsi="Sylfaen"/>
          <w:sz w:val="20"/>
          <w:szCs w:val="20"/>
          <w:lang w:val="ka-GE"/>
        </w:rPr>
      </w:pPr>
      <w:r w:rsidRPr="00E306DD">
        <w:rPr>
          <w:rFonts w:ascii="Sylfaen" w:hAnsi="Sylfaen"/>
          <w:sz w:val="20"/>
          <w:szCs w:val="20"/>
          <w:lang w:val="ka-GE"/>
        </w:rPr>
        <w:t xml:space="preserve">რკინიგზის წევის ქვესადგურის მომსახურე პერსონალის შრომის დაცვისა და უსაფრთხოების ტექნიკის ინსტრუქცია; </w:t>
      </w:r>
      <w:r w:rsidRPr="00E306DD">
        <w:rPr>
          <w:rFonts w:ascii="Sylfaen" w:hAnsi="Sylfaen" w:cs="Sylfaen"/>
          <w:sz w:val="20"/>
          <w:szCs w:val="20"/>
          <w:lang w:val="ka-GE"/>
        </w:rPr>
        <w:t>საქართველოს რკინიგზა, თბილისი, 2007 წ.</w:t>
      </w:r>
    </w:p>
    <w:p w:rsidR="00707BAB" w:rsidRPr="00E306DD" w:rsidRDefault="00707BAB" w:rsidP="00E306DD">
      <w:pPr>
        <w:pStyle w:val="ListParagraph"/>
        <w:numPr>
          <w:ilvl w:val="0"/>
          <w:numId w:val="30"/>
        </w:numPr>
        <w:spacing w:before="240"/>
        <w:jc w:val="both"/>
        <w:rPr>
          <w:rFonts w:ascii="Sylfaen" w:hAnsi="Sylfaen"/>
          <w:sz w:val="20"/>
          <w:szCs w:val="20"/>
          <w:lang w:val="ka-GE"/>
        </w:rPr>
      </w:pPr>
      <w:r w:rsidRPr="00E306DD">
        <w:rPr>
          <w:rFonts w:ascii="Sylfaen" w:hAnsi="Sylfaen" w:cs="Sylfaen"/>
          <w:sz w:val="20"/>
          <w:szCs w:val="20"/>
          <w:lang w:val="ka-GE"/>
        </w:rPr>
        <w:t>მარცხის</w:t>
      </w:r>
      <w:r w:rsidRPr="00E306DD">
        <w:rPr>
          <w:rFonts w:ascii="Sylfaen" w:hAnsi="Sylfaen"/>
          <w:sz w:val="20"/>
          <w:szCs w:val="20"/>
          <w:lang w:val="ka-GE"/>
        </w:rPr>
        <w:t xml:space="preserve">, ავარიის ლიანდაგიდან აცდენის ლიკვიდაციის ინსტრუქცია;  </w:t>
      </w:r>
      <w:r w:rsidRPr="00E306DD">
        <w:rPr>
          <w:rFonts w:ascii="Sylfaen" w:hAnsi="Sylfaen" w:cs="Sylfaen"/>
          <w:sz w:val="20"/>
          <w:szCs w:val="20"/>
          <w:lang w:val="ka-GE"/>
        </w:rPr>
        <w:t>საქართველოს რკინიგზა, თბილისი, 2014 წ.</w:t>
      </w:r>
    </w:p>
    <w:p w:rsidR="00707BAB" w:rsidRPr="00E306DD" w:rsidRDefault="00707BAB" w:rsidP="00E306DD">
      <w:pPr>
        <w:pStyle w:val="ListParagraph"/>
        <w:numPr>
          <w:ilvl w:val="0"/>
          <w:numId w:val="30"/>
        </w:numPr>
        <w:spacing w:before="240"/>
        <w:jc w:val="both"/>
        <w:rPr>
          <w:rFonts w:ascii="Sylfaen" w:hAnsi="Sylfaen"/>
          <w:sz w:val="20"/>
          <w:szCs w:val="20"/>
          <w:lang w:val="ka-GE"/>
        </w:rPr>
      </w:pPr>
      <w:r w:rsidRPr="00E306DD">
        <w:rPr>
          <w:rFonts w:ascii="Sylfaen" w:hAnsi="Sylfaen" w:cs="Sylfaen"/>
          <w:sz w:val="20"/>
          <w:szCs w:val="20"/>
          <w:lang w:val="ka-GE"/>
        </w:rPr>
        <w:t>ინს</w:t>
      </w:r>
      <w:r w:rsidRPr="00E306DD">
        <w:rPr>
          <w:rFonts w:ascii="Sylfaen" w:hAnsi="Sylfaen"/>
          <w:sz w:val="20"/>
          <w:szCs w:val="20"/>
          <w:lang w:val="ka-GE"/>
        </w:rPr>
        <w:t>ტრუქცია ელექტროფიცირებული რკინიგზის საკონტაქტო ქსელის დაზიანებათა აღდგენის წესის შესახებ, თბილისი, 2006 წ.</w:t>
      </w:r>
    </w:p>
    <w:p w:rsidR="00707BAB" w:rsidRPr="00E306DD" w:rsidRDefault="00707BAB" w:rsidP="00E306DD">
      <w:pPr>
        <w:pStyle w:val="ListParagraph"/>
        <w:numPr>
          <w:ilvl w:val="0"/>
          <w:numId w:val="30"/>
        </w:numPr>
        <w:spacing w:before="240"/>
        <w:jc w:val="both"/>
        <w:rPr>
          <w:rFonts w:ascii="Sylfaen" w:hAnsi="Sylfaen"/>
          <w:sz w:val="20"/>
          <w:szCs w:val="20"/>
          <w:lang w:val="ka-GE"/>
        </w:rPr>
      </w:pPr>
      <w:r w:rsidRPr="00E306DD">
        <w:rPr>
          <w:rFonts w:ascii="Sylfaen" w:hAnsi="Sylfaen" w:cs="Sylfaen"/>
          <w:sz w:val="20"/>
          <w:szCs w:val="20"/>
          <w:lang w:val="ka-GE"/>
        </w:rPr>
        <w:t>ტექნოლოგიური</w:t>
      </w:r>
      <w:r w:rsidRPr="00E306DD">
        <w:rPr>
          <w:rFonts w:ascii="Sylfaen" w:hAnsi="Sylfaen"/>
          <w:sz w:val="20"/>
          <w:szCs w:val="20"/>
          <w:lang w:val="ka-GE"/>
        </w:rPr>
        <w:t xml:space="preserve"> ფანჯრების შეთანხმების და გამოყოფის  ინტრუქცია, </w:t>
      </w:r>
      <w:r w:rsidRPr="00E306DD">
        <w:rPr>
          <w:rFonts w:ascii="Sylfaen" w:hAnsi="Sylfaen" w:cs="Sylfaen"/>
          <w:sz w:val="20"/>
          <w:szCs w:val="20"/>
          <w:lang w:val="ka-GE"/>
        </w:rPr>
        <w:t>საქართველოს რკინიგზა, თბილისი, 2014 წ.</w:t>
      </w:r>
    </w:p>
    <w:p w:rsidR="00707BAB" w:rsidRPr="00E306DD" w:rsidRDefault="00707BAB" w:rsidP="00E306DD">
      <w:pPr>
        <w:pStyle w:val="ListParagraph"/>
        <w:numPr>
          <w:ilvl w:val="0"/>
          <w:numId w:val="30"/>
        </w:numPr>
        <w:spacing w:before="240"/>
        <w:jc w:val="both"/>
        <w:rPr>
          <w:rFonts w:ascii="Sylfaen" w:hAnsi="Sylfaen"/>
          <w:sz w:val="20"/>
          <w:szCs w:val="20"/>
          <w:lang w:val="ka-GE"/>
        </w:rPr>
      </w:pPr>
      <w:r w:rsidRPr="00E306DD">
        <w:rPr>
          <w:rFonts w:ascii="Sylfaen" w:hAnsi="Sylfaen"/>
          <w:sz w:val="20"/>
          <w:szCs w:val="20"/>
          <w:lang w:val="ka-GE"/>
        </w:rPr>
        <w:t>Правила содержания тяговых подстанций и постов секционирования электрофицированных железных дорог. Транспорт, Москва 1964 г.</w:t>
      </w:r>
    </w:p>
    <w:p w:rsidR="00707BAB" w:rsidRPr="00E306DD" w:rsidRDefault="00707BAB" w:rsidP="00E306DD">
      <w:pPr>
        <w:pStyle w:val="ListParagraph"/>
        <w:numPr>
          <w:ilvl w:val="0"/>
          <w:numId w:val="30"/>
        </w:numPr>
        <w:spacing w:before="240"/>
        <w:jc w:val="both"/>
        <w:rPr>
          <w:rFonts w:ascii="Sylfaen" w:hAnsi="Sylfaen"/>
          <w:sz w:val="20"/>
          <w:szCs w:val="20"/>
          <w:lang w:val="ka-GE"/>
        </w:rPr>
      </w:pPr>
      <w:r w:rsidRPr="00E306DD">
        <w:rPr>
          <w:rFonts w:ascii="Sylfaen" w:hAnsi="Sylfaen"/>
          <w:sz w:val="20"/>
          <w:szCs w:val="20"/>
          <w:lang w:val="ru-RU"/>
        </w:rPr>
        <w:t>Нормы технологического проектирования электрификации железных дорог ИНТП-81 МПСб Транспорт, Москва 1983 г.</w:t>
      </w:r>
    </w:p>
    <w:p w:rsidR="00707BAB" w:rsidRPr="00E306DD" w:rsidRDefault="00707BAB" w:rsidP="00E306DD">
      <w:pPr>
        <w:pStyle w:val="ListParagraph"/>
        <w:numPr>
          <w:ilvl w:val="0"/>
          <w:numId w:val="30"/>
        </w:numPr>
        <w:spacing w:before="240"/>
        <w:jc w:val="both"/>
        <w:rPr>
          <w:rFonts w:ascii="Sylfaen" w:hAnsi="Sylfaen"/>
          <w:sz w:val="20"/>
          <w:szCs w:val="20"/>
          <w:lang w:val="ka-GE"/>
        </w:rPr>
      </w:pPr>
      <w:r w:rsidRPr="00E306DD">
        <w:rPr>
          <w:rFonts w:ascii="Sylfaen" w:hAnsi="Sylfaen"/>
          <w:sz w:val="20"/>
          <w:szCs w:val="20"/>
          <w:lang w:val="ru-RU"/>
        </w:rPr>
        <w:t xml:space="preserve">Типовые нормы времени на капитальный ремонт устройств и оборудования тяговых подстанций, Транспорт, Москва 1989 г. </w:t>
      </w:r>
    </w:p>
    <w:p w:rsidR="00707BAB" w:rsidRPr="00E306DD" w:rsidRDefault="00707BAB" w:rsidP="00E306DD">
      <w:pPr>
        <w:pStyle w:val="ListParagraph"/>
        <w:numPr>
          <w:ilvl w:val="0"/>
          <w:numId w:val="30"/>
        </w:numPr>
        <w:spacing w:before="240"/>
        <w:jc w:val="both"/>
        <w:rPr>
          <w:rFonts w:ascii="Sylfaen" w:hAnsi="Sylfaen"/>
          <w:sz w:val="20"/>
          <w:szCs w:val="20"/>
          <w:lang w:val="ka-GE"/>
        </w:rPr>
      </w:pPr>
      <w:r w:rsidRPr="00E306DD">
        <w:rPr>
          <w:rFonts w:ascii="Sylfaen" w:hAnsi="Sylfaen"/>
          <w:sz w:val="20"/>
          <w:szCs w:val="20"/>
          <w:lang w:val="ru-RU"/>
        </w:rPr>
        <w:lastRenderedPageBreak/>
        <w:t xml:space="preserve">Типовые нормы времени на текущий ремонт оборудования и устройств тяговых подстанций и постов секционирования электрифицированных железных дорог. Транспорт, Москва 1989 г. </w:t>
      </w:r>
    </w:p>
    <w:p w:rsidR="00707BAB" w:rsidRPr="00E306DD" w:rsidRDefault="00707BAB" w:rsidP="00E306DD">
      <w:pPr>
        <w:pStyle w:val="ListParagraph"/>
        <w:numPr>
          <w:ilvl w:val="0"/>
          <w:numId w:val="30"/>
        </w:numPr>
        <w:spacing w:before="240"/>
        <w:jc w:val="both"/>
        <w:rPr>
          <w:rFonts w:ascii="Sylfaen" w:hAnsi="Sylfaen"/>
          <w:sz w:val="20"/>
          <w:szCs w:val="20"/>
          <w:lang w:val="ka-GE"/>
        </w:rPr>
      </w:pPr>
      <w:r w:rsidRPr="00E306DD">
        <w:rPr>
          <w:rFonts w:ascii="Sylfaen" w:hAnsi="Sylfaen"/>
          <w:sz w:val="20"/>
          <w:szCs w:val="20"/>
          <w:lang w:val="ru-RU"/>
        </w:rPr>
        <w:t xml:space="preserve">Инструкция по подготовке устройств энергоснабжения электрифицированных дорог и энергетического хозяйства к работе в земных условиях, Транспорт, Москва 1970 г. </w:t>
      </w:r>
    </w:p>
    <w:p w:rsidR="00707BAB" w:rsidRPr="00E306DD" w:rsidRDefault="00707BAB" w:rsidP="00E306DD">
      <w:pPr>
        <w:pStyle w:val="ListParagraph"/>
        <w:numPr>
          <w:ilvl w:val="0"/>
          <w:numId w:val="30"/>
        </w:numPr>
        <w:spacing w:before="240"/>
        <w:jc w:val="both"/>
        <w:rPr>
          <w:rFonts w:ascii="Sylfaen" w:hAnsi="Sylfaen"/>
          <w:sz w:val="20"/>
          <w:szCs w:val="20"/>
          <w:lang w:val="ka-GE"/>
        </w:rPr>
      </w:pPr>
      <w:r w:rsidRPr="00E306DD">
        <w:rPr>
          <w:rFonts w:ascii="Sylfaen" w:hAnsi="Sylfaen"/>
          <w:sz w:val="20"/>
          <w:szCs w:val="20"/>
          <w:lang w:val="ru-RU"/>
        </w:rPr>
        <w:t xml:space="preserve">Инструкция по подготовке устройств энергоснабжения электрифицированных дорог и энергетического хозяйства к работе в земных условиях, Транспорт, Москва 1999 г. </w:t>
      </w:r>
    </w:p>
    <w:p w:rsidR="00AE1A34" w:rsidRPr="00707BAB" w:rsidRDefault="00AE1A34" w:rsidP="00572150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E306DD" w:rsidRPr="00F4097A" w:rsidRDefault="00E306DD" w:rsidP="00E306D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3.4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>რეკომენდაციები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</w:t>
      </w:r>
      <w:r>
        <w:rPr>
          <w:rFonts w:ascii="Sylfaen" w:hAnsi="Sylfaen" w:cs="Arial"/>
          <w:b/>
          <w:sz w:val="20"/>
          <w:szCs w:val="20"/>
          <w:lang w:val="ka-GE"/>
        </w:rPr>
        <w:t>/მსმენელების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 xml:space="preserve"> სწავლებისათვის</w:t>
      </w:r>
    </w:p>
    <w:p w:rsidR="00E306DD" w:rsidRPr="00F4097A" w:rsidRDefault="00E306DD" w:rsidP="00E306DD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F4097A">
        <w:rPr>
          <w:rFonts w:ascii="Sylfaen" w:hAnsi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hAnsi="Sylfaen"/>
          <w:sz w:val="20"/>
          <w:szCs w:val="20"/>
          <w:lang w:val="ka-GE"/>
        </w:rPr>
        <w:t xml:space="preserve"> </w:t>
      </w:r>
      <w:r w:rsidRPr="00F4097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F4097A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F4097A">
        <w:rPr>
          <w:rFonts w:ascii="Sylfaen" w:eastAsia="MS Mincho" w:hAnsi="Sylfaen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საჭირო </w:t>
      </w:r>
      <w:r w:rsidRPr="00F4097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E306DD" w:rsidRDefault="00E306DD" w:rsidP="00E306DD">
      <w:pPr>
        <w:spacing w:before="12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F4097A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F4097A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hAnsi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</w:t>
      </w:r>
    </w:p>
    <w:p w:rsidR="000F0207" w:rsidRPr="001D52C1" w:rsidRDefault="000F0207" w:rsidP="00E306D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1D52C1">
        <w:rPr>
          <w:rFonts w:ascii="Sylfaen" w:hAnsi="Sylfaen" w:cs="Arial"/>
          <w:b/>
          <w:sz w:val="20"/>
          <w:szCs w:val="20"/>
          <w:lang w:val="ka-GE"/>
        </w:rPr>
        <w:t>მოდულის შემუშავებაში მონაწილე პირი/პირები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"/>
        <w:gridCol w:w="5028"/>
        <w:gridCol w:w="8836"/>
      </w:tblGrid>
      <w:tr w:rsidR="000F0207" w:rsidRPr="00E306DD" w:rsidTr="006C04E5">
        <w:tc>
          <w:tcPr>
            <w:tcW w:w="274" w:type="pct"/>
          </w:tcPr>
          <w:p w:rsidR="000F0207" w:rsidRPr="00E306DD" w:rsidRDefault="000F0207" w:rsidP="006C04E5">
            <w:pPr>
              <w:spacing w:before="60" w:after="60" w:line="240" w:lineRule="auto"/>
              <w:jc w:val="center"/>
              <w:rPr>
                <w:rFonts w:ascii="Sylfaen" w:eastAsia="Calibri" w:hAnsi="Sylfaen" w:cs="Sylfaen"/>
                <w:b/>
                <w:color w:val="000000"/>
                <w:sz w:val="20"/>
                <w:szCs w:val="20"/>
                <w:lang w:val="ka-GE"/>
              </w:rPr>
            </w:pPr>
            <w:r w:rsidRPr="00E306DD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:rsidR="000F0207" w:rsidRPr="00E306DD" w:rsidRDefault="000F0207" w:rsidP="006C04E5">
            <w:pPr>
              <w:spacing w:before="60" w:after="60" w:line="240" w:lineRule="auto"/>
              <w:jc w:val="center"/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</w:pPr>
            <w:proofErr w:type="spellStart"/>
            <w:r w:rsidRPr="00E306DD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სახელი</w:t>
            </w:r>
            <w:proofErr w:type="spellEnd"/>
            <w:r w:rsidRPr="00E306DD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306DD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და</w:t>
            </w:r>
            <w:proofErr w:type="spellEnd"/>
            <w:r w:rsidRPr="00E306DD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306DD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გვარი</w:t>
            </w:r>
            <w:proofErr w:type="spellEnd"/>
          </w:p>
        </w:tc>
        <w:tc>
          <w:tcPr>
            <w:tcW w:w="3012" w:type="pct"/>
          </w:tcPr>
          <w:p w:rsidR="000F0207" w:rsidRPr="00E306DD" w:rsidRDefault="000F0207" w:rsidP="006C04E5">
            <w:pPr>
              <w:spacing w:before="60" w:after="60" w:line="240" w:lineRule="auto"/>
              <w:jc w:val="center"/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</w:pPr>
            <w:proofErr w:type="spellStart"/>
            <w:r w:rsidRPr="00E306DD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ორგანიზაცია</w:t>
            </w:r>
            <w:proofErr w:type="spellEnd"/>
          </w:p>
        </w:tc>
      </w:tr>
      <w:tr w:rsidR="000F0207" w:rsidRPr="00E306DD" w:rsidTr="006C04E5">
        <w:tc>
          <w:tcPr>
            <w:tcW w:w="274" w:type="pct"/>
          </w:tcPr>
          <w:p w:rsidR="000F0207" w:rsidRPr="00E306DD" w:rsidRDefault="000F0207" w:rsidP="006C04E5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06DD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:rsidR="000F0207" w:rsidRPr="00E306DD" w:rsidRDefault="000F0207" w:rsidP="006C04E5">
            <w:pPr>
              <w:spacing w:before="60" w:after="60" w:line="240" w:lineRule="auto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E306DD">
              <w:rPr>
                <w:rFonts w:ascii="Sylfaen" w:hAnsi="Sylfaen" w:cs="Sylfaen"/>
                <w:sz w:val="20"/>
                <w:szCs w:val="20"/>
                <w:lang w:val="ka-GE"/>
              </w:rPr>
              <w:t>ხათუნა კალატოზიშვილი</w:t>
            </w:r>
          </w:p>
        </w:tc>
        <w:tc>
          <w:tcPr>
            <w:tcW w:w="3012" w:type="pct"/>
          </w:tcPr>
          <w:p w:rsidR="000F0207" w:rsidRPr="00E306DD" w:rsidRDefault="000F0207" w:rsidP="006C04E5">
            <w:pPr>
              <w:pStyle w:val="ListParagraph"/>
              <w:spacing w:before="60" w:after="60" w:line="240" w:lineRule="auto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</w:rPr>
            </w:pPr>
            <w:r w:rsidRPr="00E306DD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 ,,საქართველოს რკინიგზა“</w:t>
            </w:r>
          </w:p>
        </w:tc>
      </w:tr>
      <w:tr w:rsidR="000F0207" w:rsidRPr="00E306DD" w:rsidTr="006C04E5">
        <w:tc>
          <w:tcPr>
            <w:tcW w:w="274" w:type="pct"/>
          </w:tcPr>
          <w:p w:rsidR="000F0207" w:rsidRPr="00E306DD" w:rsidRDefault="000F0207" w:rsidP="006C04E5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06DD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:rsidR="000F0207" w:rsidRPr="00E306DD" w:rsidRDefault="000F0207" w:rsidP="006C04E5">
            <w:pPr>
              <w:spacing w:before="60" w:after="60" w:line="240" w:lineRule="auto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E306DD">
              <w:rPr>
                <w:rFonts w:ascii="Sylfaen" w:hAnsi="Sylfaen"/>
                <w:sz w:val="20"/>
                <w:szCs w:val="20"/>
                <w:lang w:val="ka-GE"/>
              </w:rPr>
              <w:t>გიორგი მთვარელიშვილი</w:t>
            </w:r>
          </w:p>
        </w:tc>
        <w:tc>
          <w:tcPr>
            <w:tcW w:w="3012" w:type="pct"/>
          </w:tcPr>
          <w:p w:rsidR="000F0207" w:rsidRPr="00E306DD" w:rsidRDefault="000F0207" w:rsidP="006C04E5">
            <w:pPr>
              <w:pStyle w:val="ListParagraph"/>
              <w:spacing w:before="60" w:after="60" w:line="240" w:lineRule="auto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</w:rPr>
            </w:pPr>
            <w:r w:rsidRPr="00E306DD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 ,,საქართველოს რკინიგზა“</w:t>
            </w:r>
          </w:p>
        </w:tc>
      </w:tr>
      <w:tr w:rsidR="000F0207" w:rsidRPr="00E306DD" w:rsidTr="006C04E5">
        <w:tc>
          <w:tcPr>
            <w:tcW w:w="274" w:type="pct"/>
          </w:tcPr>
          <w:p w:rsidR="000F0207" w:rsidRPr="00E306DD" w:rsidRDefault="000F0207" w:rsidP="006C04E5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06DD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714" w:type="pct"/>
          </w:tcPr>
          <w:p w:rsidR="000F0207" w:rsidRPr="00E306DD" w:rsidRDefault="000F0207" w:rsidP="006C04E5">
            <w:pPr>
              <w:spacing w:before="60" w:after="60" w:line="240" w:lineRule="auto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E306DD">
              <w:rPr>
                <w:rFonts w:ascii="Sylfaen" w:hAnsi="Sylfaen"/>
                <w:sz w:val="20"/>
                <w:szCs w:val="20"/>
                <w:lang w:val="ka-GE"/>
              </w:rPr>
              <w:t>გრიგოლ ფრანგიშვილი</w:t>
            </w:r>
          </w:p>
        </w:tc>
        <w:tc>
          <w:tcPr>
            <w:tcW w:w="3012" w:type="pct"/>
          </w:tcPr>
          <w:p w:rsidR="000F0207" w:rsidRPr="00E306DD" w:rsidRDefault="000F0207" w:rsidP="006C04E5">
            <w:pPr>
              <w:pStyle w:val="ListParagraph"/>
              <w:spacing w:before="60" w:after="60" w:line="240" w:lineRule="auto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</w:rPr>
            </w:pPr>
            <w:r w:rsidRPr="00E306DD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 ,,საქართველოს რკინიგზა“</w:t>
            </w:r>
          </w:p>
        </w:tc>
      </w:tr>
      <w:tr w:rsidR="000F0207" w:rsidRPr="00E306DD" w:rsidTr="006C04E5">
        <w:tc>
          <w:tcPr>
            <w:tcW w:w="274" w:type="pct"/>
          </w:tcPr>
          <w:p w:rsidR="000F0207" w:rsidRPr="00E306DD" w:rsidRDefault="000F0207" w:rsidP="006C04E5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06DD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714" w:type="pct"/>
          </w:tcPr>
          <w:p w:rsidR="000F0207" w:rsidRPr="00E306DD" w:rsidRDefault="000F0207" w:rsidP="006C04E5">
            <w:pPr>
              <w:spacing w:before="60" w:after="60" w:line="240" w:lineRule="auto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E306DD">
              <w:rPr>
                <w:rFonts w:ascii="Sylfaen" w:hAnsi="Sylfaen"/>
                <w:sz w:val="20"/>
                <w:szCs w:val="20"/>
                <w:lang w:val="ka-GE"/>
              </w:rPr>
              <w:t>თორნიკე კიზირია</w:t>
            </w:r>
          </w:p>
        </w:tc>
        <w:tc>
          <w:tcPr>
            <w:tcW w:w="3012" w:type="pct"/>
          </w:tcPr>
          <w:p w:rsidR="000F0207" w:rsidRPr="00E306DD" w:rsidRDefault="000F0207" w:rsidP="006C04E5">
            <w:pPr>
              <w:pStyle w:val="ListParagraph"/>
              <w:spacing w:before="60" w:after="60" w:line="240" w:lineRule="auto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</w:rPr>
            </w:pPr>
            <w:r w:rsidRPr="00E306DD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 ,,საქართველოს რკინიგზა“</w:t>
            </w:r>
          </w:p>
        </w:tc>
      </w:tr>
      <w:tr w:rsidR="000F0207" w:rsidRPr="00E306DD" w:rsidTr="006C04E5">
        <w:tc>
          <w:tcPr>
            <w:tcW w:w="274" w:type="pct"/>
          </w:tcPr>
          <w:p w:rsidR="000F0207" w:rsidRPr="00E306DD" w:rsidRDefault="000F0207" w:rsidP="006C04E5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06DD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714" w:type="pct"/>
          </w:tcPr>
          <w:p w:rsidR="000F0207" w:rsidRPr="00E306DD" w:rsidRDefault="000F0207" w:rsidP="006C04E5">
            <w:pPr>
              <w:spacing w:before="60" w:after="60" w:line="240" w:lineRule="auto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E306DD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გივი კოხრეიძე</w:t>
            </w:r>
          </w:p>
        </w:tc>
        <w:tc>
          <w:tcPr>
            <w:tcW w:w="3012" w:type="pct"/>
          </w:tcPr>
          <w:p w:rsidR="000F0207" w:rsidRPr="00E306DD" w:rsidRDefault="000F0207" w:rsidP="006C04E5">
            <w:pPr>
              <w:pStyle w:val="ListParagraph"/>
              <w:spacing w:before="60" w:after="60" w:line="240" w:lineRule="auto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</w:rPr>
            </w:pPr>
            <w:r w:rsidRPr="00E306DD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 ,,საქართველოს რკინიგზა“</w:t>
            </w:r>
          </w:p>
        </w:tc>
      </w:tr>
      <w:tr w:rsidR="000F0207" w:rsidRPr="00E306DD" w:rsidTr="006C04E5">
        <w:tc>
          <w:tcPr>
            <w:tcW w:w="274" w:type="pct"/>
          </w:tcPr>
          <w:p w:rsidR="000F0207" w:rsidRPr="00E306DD" w:rsidRDefault="000F0207" w:rsidP="006C04E5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06DD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1714" w:type="pct"/>
          </w:tcPr>
          <w:p w:rsidR="000F0207" w:rsidRPr="00E306DD" w:rsidRDefault="000F0207" w:rsidP="006C04E5">
            <w:pPr>
              <w:spacing w:before="60" w:after="60" w:line="240" w:lineRule="auto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E306DD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დავით დევიძე</w:t>
            </w:r>
          </w:p>
        </w:tc>
        <w:tc>
          <w:tcPr>
            <w:tcW w:w="3012" w:type="pct"/>
          </w:tcPr>
          <w:p w:rsidR="000F0207" w:rsidRPr="00E306DD" w:rsidRDefault="000F0207" w:rsidP="006C04E5">
            <w:pPr>
              <w:pStyle w:val="ListParagraph"/>
              <w:spacing w:before="60" w:after="60" w:line="240" w:lineRule="auto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</w:rPr>
            </w:pPr>
            <w:r w:rsidRPr="00E306DD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 ,,საქართველოს რკინიგზა“</w:t>
            </w:r>
          </w:p>
        </w:tc>
      </w:tr>
      <w:tr w:rsidR="000F0207" w:rsidRPr="00E306DD" w:rsidTr="006C04E5">
        <w:tc>
          <w:tcPr>
            <w:tcW w:w="274" w:type="pct"/>
          </w:tcPr>
          <w:p w:rsidR="000F0207" w:rsidRPr="00E306DD" w:rsidRDefault="000F0207" w:rsidP="006C04E5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06DD"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1714" w:type="pct"/>
          </w:tcPr>
          <w:p w:rsidR="000F0207" w:rsidRPr="00E306DD" w:rsidRDefault="000F0207" w:rsidP="006C04E5">
            <w:pPr>
              <w:spacing w:before="60" w:after="60" w:line="240" w:lineRule="auto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E306DD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ვახტანგ ჯმუხაძე</w:t>
            </w:r>
          </w:p>
        </w:tc>
        <w:tc>
          <w:tcPr>
            <w:tcW w:w="3012" w:type="pct"/>
          </w:tcPr>
          <w:p w:rsidR="000F0207" w:rsidRPr="00E306DD" w:rsidRDefault="000F0207" w:rsidP="006C04E5">
            <w:pPr>
              <w:pStyle w:val="ListParagraph"/>
              <w:spacing w:before="60" w:after="60" w:line="240" w:lineRule="auto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</w:rPr>
            </w:pPr>
            <w:r w:rsidRPr="00E306DD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 ,,საქართველოს რკინიგზა“</w:t>
            </w:r>
          </w:p>
        </w:tc>
      </w:tr>
    </w:tbl>
    <w:p w:rsidR="00E306DD" w:rsidRPr="009C0807" w:rsidRDefault="00E306DD" w:rsidP="00E306DD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9C0807">
        <w:rPr>
          <w:rFonts w:ascii="Sylfaen" w:hAnsi="Sylfaen" w:cs="Arial"/>
          <w:sz w:val="20"/>
          <w:szCs w:val="20"/>
          <w:lang w:val="ka-GE"/>
        </w:rPr>
        <w:lastRenderedPageBreak/>
        <w:t>ინიციატორი „საქართველოს ტექნიკური გადამზადების ცენტრი“( პროექტი დაფინანსებულია „ათასწლეულის გამოწვევის ფონდი - საქართველოს“ მიერ ათასწლეულის გამოწვევის კორპორაციის მეორე კომპაქტის ფარგლებში).</w:t>
      </w:r>
    </w:p>
    <w:p w:rsidR="00105372" w:rsidRPr="00E306DD" w:rsidRDefault="00105372" w:rsidP="0057215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105372" w:rsidRPr="00E306DD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27F3" w:rsidRDefault="00BA27F3" w:rsidP="00185B3C">
      <w:pPr>
        <w:spacing w:after="0" w:line="240" w:lineRule="auto"/>
      </w:pPr>
      <w:r>
        <w:separator/>
      </w:r>
    </w:p>
  </w:endnote>
  <w:endnote w:type="continuationSeparator" w:id="0">
    <w:p w:rsidR="00BA27F3" w:rsidRDefault="00BA27F3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Sylfaen,Sylfaen,Sylfae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C04E5" w:rsidRDefault="006B5C7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1088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C04E5" w:rsidRDefault="006C04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27F3" w:rsidRDefault="00BA27F3" w:rsidP="00185B3C">
      <w:pPr>
        <w:spacing w:after="0" w:line="240" w:lineRule="auto"/>
      </w:pPr>
      <w:r>
        <w:separator/>
      </w:r>
    </w:p>
  </w:footnote>
  <w:footnote w:type="continuationSeparator" w:id="0">
    <w:p w:rsidR="00BA27F3" w:rsidRDefault="00BA27F3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04E5" w:rsidRPr="00C56364" w:rsidRDefault="006C04E5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21E83"/>
    <w:multiLevelType w:val="hybridMultilevel"/>
    <w:tmpl w:val="82BC0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A5BB4"/>
    <w:multiLevelType w:val="multilevel"/>
    <w:tmpl w:val="2DC687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CDD3E01"/>
    <w:multiLevelType w:val="hybridMultilevel"/>
    <w:tmpl w:val="C8620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962C4"/>
    <w:multiLevelType w:val="hybridMultilevel"/>
    <w:tmpl w:val="78502F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85D51"/>
    <w:multiLevelType w:val="hybridMultilevel"/>
    <w:tmpl w:val="4656D4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CD5B85"/>
    <w:multiLevelType w:val="hybridMultilevel"/>
    <w:tmpl w:val="7FE02F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54A6E"/>
    <w:multiLevelType w:val="hybridMultilevel"/>
    <w:tmpl w:val="2F9492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C74A01"/>
    <w:multiLevelType w:val="hybridMultilevel"/>
    <w:tmpl w:val="B17A08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972589"/>
    <w:multiLevelType w:val="hybridMultilevel"/>
    <w:tmpl w:val="6B342BC6"/>
    <w:lvl w:ilvl="0" w:tplc="DC5C64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AF6C50"/>
    <w:multiLevelType w:val="hybridMultilevel"/>
    <w:tmpl w:val="0E0EB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FD4FF4"/>
    <w:multiLevelType w:val="hybridMultilevel"/>
    <w:tmpl w:val="8678390E"/>
    <w:lvl w:ilvl="0" w:tplc="0409000F">
      <w:start w:val="1"/>
      <w:numFmt w:val="decimal"/>
      <w:lvlText w:val="%1."/>
      <w:lvlJc w:val="left"/>
      <w:pPr>
        <w:ind w:left="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0" w:hanging="360"/>
      </w:pPr>
    </w:lvl>
    <w:lvl w:ilvl="2" w:tplc="0409001B" w:tentative="1">
      <w:start w:val="1"/>
      <w:numFmt w:val="lowerRoman"/>
      <w:lvlText w:val="%3."/>
      <w:lvlJc w:val="right"/>
      <w:pPr>
        <w:ind w:left="2150" w:hanging="180"/>
      </w:pPr>
    </w:lvl>
    <w:lvl w:ilvl="3" w:tplc="0409000F" w:tentative="1">
      <w:start w:val="1"/>
      <w:numFmt w:val="decimal"/>
      <w:lvlText w:val="%4."/>
      <w:lvlJc w:val="left"/>
      <w:pPr>
        <w:ind w:left="2870" w:hanging="360"/>
      </w:pPr>
    </w:lvl>
    <w:lvl w:ilvl="4" w:tplc="04090019" w:tentative="1">
      <w:start w:val="1"/>
      <w:numFmt w:val="lowerLetter"/>
      <w:lvlText w:val="%5."/>
      <w:lvlJc w:val="left"/>
      <w:pPr>
        <w:ind w:left="3590" w:hanging="360"/>
      </w:pPr>
    </w:lvl>
    <w:lvl w:ilvl="5" w:tplc="0409001B" w:tentative="1">
      <w:start w:val="1"/>
      <w:numFmt w:val="lowerRoman"/>
      <w:lvlText w:val="%6."/>
      <w:lvlJc w:val="right"/>
      <w:pPr>
        <w:ind w:left="4310" w:hanging="180"/>
      </w:pPr>
    </w:lvl>
    <w:lvl w:ilvl="6" w:tplc="0409000F" w:tentative="1">
      <w:start w:val="1"/>
      <w:numFmt w:val="decimal"/>
      <w:lvlText w:val="%7."/>
      <w:lvlJc w:val="left"/>
      <w:pPr>
        <w:ind w:left="5030" w:hanging="360"/>
      </w:pPr>
    </w:lvl>
    <w:lvl w:ilvl="7" w:tplc="04090019" w:tentative="1">
      <w:start w:val="1"/>
      <w:numFmt w:val="lowerLetter"/>
      <w:lvlText w:val="%8."/>
      <w:lvlJc w:val="left"/>
      <w:pPr>
        <w:ind w:left="5750" w:hanging="360"/>
      </w:pPr>
    </w:lvl>
    <w:lvl w:ilvl="8" w:tplc="0409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11" w15:restartNumberingAfterBreak="0">
    <w:nsid w:val="3C820ECB"/>
    <w:multiLevelType w:val="hybridMultilevel"/>
    <w:tmpl w:val="4F700C38"/>
    <w:lvl w:ilvl="0" w:tplc="8F567C3C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422806"/>
    <w:multiLevelType w:val="hybridMultilevel"/>
    <w:tmpl w:val="95B83030"/>
    <w:lvl w:ilvl="0" w:tplc="EDB27A06">
      <w:start w:val="2"/>
      <w:numFmt w:val="decimal"/>
      <w:lvlText w:val="%1"/>
      <w:lvlJc w:val="lef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507640D"/>
    <w:multiLevelType w:val="hybridMultilevel"/>
    <w:tmpl w:val="0152E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4E5071"/>
    <w:multiLevelType w:val="hybridMultilevel"/>
    <w:tmpl w:val="4656D4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5A575C"/>
    <w:multiLevelType w:val="hybridMultilevel"/>
    <w:tmpl w:val="46C461B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8C2792"/>
    <w:multiLevelType w:val="hybridMultilevel"/>
    <w:tmpl w:val="11B6AF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DC5DC3"/>
    <w:multiLevelType w:val="hybridMultilevel"/>
    <w:tmpl w:val="AA646112"/>
    <w:lvl w:ilvl="0" w:tplc="5F329DBC">
      <w:numFmt w:val="bullet"/>
      <w:lvlText w:val="-"/>
      <w:lvlJc w:val="left"/>
      <w:pPr>
        <w:ind w:left="71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18" w15:restartNumberingAfterBreak="0">
    <w:nsid w:val="513076B1"/>
    <w:multiLevelType w:val="hybridMultilevel"/>
    <w:tmpl w:val="CB261A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3166BB"/>
    <w:multiLevelType w:val="hybridMultilevel"/>
    <w:tmpl w:val="B4E08C4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3315174"/>
    <w:multiLevelType w:val="hybridMultilevel"/>
    <w:tmpl w:val="4656D4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BC6BDE"/>
    <w:multiLevelType w:val="hybridMultilevel"/>
    <w:tmpl w:val="E82A40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031B59"/>
    <w:multiLevelType w:val="hybridMultilevel"/>
    <w:tmpl w:val="26561F28"/>
    <w:lvl w:ilvl="0" w:tplc="FF5E85E4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0001FBA"/>
    <w:multiLevelType w:val="hybridMultilevel"/>
    <w:tmpl w:val="A2B6BE2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F74A82"/>
    <w:multiLevelType w:val="hybridMultilevel"/>
    <w:tmpl w:val="2A5A19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6540D6"/>
    <w:multiLevelType w:val="hybridMultilevel"/>
    <w:tmpl w:val="A54024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1AEADD98">
      <w:start w:val="3"/>
      <w:numFmt w:val="bullet"/>
      <w:lvlText w:val="-"/>
      <w:lvlJc w:val="left"/>
      <w:pPr>
        <w:ind w:left="1440" w:hanging="360"/>
      </w:pPr>
      <w:rPr>
        <w:rFonts w:ascii="Sylfaen" w:eastAsia="Times New Roman" w:hAnsi="Sylfaen" w:cs="Sylfae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C6BDE"/>
    <w:multiLevelType w:val="hybridMultilevel"/>
    <w:tmpl w:val="CDBC5832"/>
    <w:lvl w:ilvl="0" w:tplc="8F567C3C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DB1B26"/>
    <w:multiLevelType w:val="hybridMultilevel"/>
    <w:tmpl w:val="CBA28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C216202"/>
    <w:multiLevelType w:val="hybridMultilevel"/>
    <w:tmpl w:val="4656D4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9873ED"/>
    <w:multiLevelType w:val="hybridMultilevel"/>
    <w:tmpl w:val="4AE254A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6"/>
  </w:num>
  <w:num w:numId="3">
    <w:abstractNumId w:val="0"/>
  </w:num>
  <w:num w:numId="4">
    <w:abstractNumId w:val="24"/>
  </w:num>
  <w:num w:numId="5">
    <w:abstractNumId w:val="18"/>
  </w:num>
  <w:num w:numId="6">
    <w:abstractNumId w:val="28"/>
  </w:num>
  <w:num w:numId="7">
    <w:abstractNumId w:val="8"/>
  </w:num>
  <w:num w:numId="8">
    <w:abstractNumId w:val="20"/>
  </w:num>
  <w:num w:numId="9">
    <w:abstractNumId w:val="4"/>
  </w:num>
  <w:num w:numId="10">
    <w:abstractNumId w:val="16"/>
  </w:num>
  <w:num w:numId="11">
    <w:abstractNumId w:val="14"/>
  </w:num>
  <w:num w:numId="12">
    <w:abstractNumId w:val="3"/>
  </w:num>
  <w:num w:numId="13">
    <w:abstractNumId w:val="9"/>
  </w:num>
  <w:num w:numId="14">
    <w:abstractNumId w:val="25"/>
  </w:num>
  <w:num w:numId="15">
    <w:abstractNumId w:val="5"/>
  </w:num>
  <w:num w:numId="16">
    <w:abstractNumId w:val="29"/>
  </w:num>
  <w:num w:numId="17">
    <w:abstractNumId w:val="12"/>
  </w:num>
  <w:num w:numId="18">
    <w:abstractNumId w:val="15"/>
  </w:num>
  <w:num w:numId="19">
    <w:abstractNumId w:val="21"/>
  </w:num>
  <w:num w:numId="20">
    <w:abstractNumId w:val="17"/>
  </w:num>
  <w:num w:numId="21">
    <w:abstractNumId w:val="10"/>
  </w:num>
  <w:num w:numId="22">
    <w:abstractNumId w:val="22"/>
  </w:num>
  <w:num w:numId="23">
    <w:abstractNumId w:val="19"/>
  </w:num>
  <w:num w:numId="24">
    <w:abstractNumId w:val="2"/>
  </w:num>
  <w:num w:numId="25">
    <w:abstractNumId w:val="23"/>
  </w:num>
  <w:num w:numId="26">
    <w:abstractNumId w:val="7"/>
  </w:num>
  <w:num w:numId="27">
    <w:abstractNumId w:val="13"/>
  </w:num>
  <w:num w:numId="28">
    <w:abstractNumId w:val="6"/>
  </w:num>
  <w:num w:numId="29">
    <w:abstractNumId w:val="11"/>
  </w:num>
  <w:num w:numId="30">
    <w:abstractNumId w:val="2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5D78"/>
    <w:rsid w:val="00006984"/>
    <w:rsid w:val="00006AD1"/>
    <w:rsid w:val="0001088D"/>
    <w:rsid w:val="00012F74"/>
    <w:rsid w:val="00013F20"/>
    <w:rsid w:val="00014754"/>
    <w:rsid w:val="00016C93"/>
    <w:rsid w:val="00017A37"/>
    <w:rsid w:val="000242F9"/>
    <w:rsid w:val="00024577"/>
    <w:rsid w:val="000270A3"/>
    <w:rsid w:val="000322DE"/>
    <w:rsid w:val="00032826"/>
    <w:rsid w:val="00032FEB"/>
    <w:rsid w:val="000349BD"/>
    <w:rsid w:val="00035191"/>
    <w:rsid w:val="0003707E"/>
    <w:rsid w:val="00041ADD"/>
    <w:rsid w:val="000423B6"/>
    <w:rsid w:val="00042CA5"/>
    <w:rsid w:val="00042E5F"/>
    <w:rsid w:val="000512CB"/>
    <w:rsid w:val="000521B2"/>
    <w:rsid w:val="000527BF"/>
    <w:rsid w:val="00053C29"/>
    <w:rsid w:val="000547FF"/>
    <w:rsid w:val="00057861"/>
    <w:rsid w:val="00064A5A"/>
    <w:rsid w:val="00071CD1"/>
    <w:rsid w:val="00072C42"/>
    <w:rsid w:val="00073549"/>
    <w:rsid w:val="00073F08"/>
    <w:rsid w:val="00074CCF"/>
    <w:rsid w:val="000767CA"/>
    <w:rsid w:val="00077FC5"/>
    <w:rsid w:val="000830AE"/>
    <w:rsid w:val="00090A6A"/>
    <w:rsid w:val="000911E9"/>
    <w:rsid w:val="000921E9"/>
    <w:rsid w:val="0009772D"/>
    <w:rsid w:val="000A11F2"/>
    <w:rsid w:val="000A3299"/>
    <w:rsid w:val="000A6D76"/>
    <w:rsid w:val="000B3CFA"/>
    <w:rsid w:val="000B78F7"/>
    <w:rsid w:val="000B7953"/>
    <w:rsid w:val="000C46D5"/>
    <w:rsid w:val="000D2E3A"/>
    <w:rsid w:val="000D3466"/>
    <w:rsid w:val="000D4150"/>
    <w:rsid w:val="000D4770"/>
    <w:rsid w:val="000D6499"/>
    <w:rsid w:val="000E277C"/>
    <w:rsid w:val="000E3D11"/>
    <w:rsid w:val="000E4D2C"/>
    <w:rsid w:val="000E7983"/>
    <w:rsid w:val="000F009F"/>
    <w:rsid w:val="000F0207"/>
    <w:rsid w:val="000F0BCF"/>
    <w:rsid w:val="000F113D"/>
    <w:rsid w:val="000F2EA5"/>
    <w:rsid w:val="000F3FB0"/>
    <w:rsid w:val="000F4D64"/>
    <w:rsid w:val="00101051"/>
    <w:rsid w:val="001015D3"/>
    <w:rsid w:val="001033F3"/>
    <w:rsid w:val="00105372"/>
    <w:rsid w:val="0010606C"/>
    <w:rsid w:val="0011043D"/>
    <w:rsid w:val="001143F6"/>
    <w:rsid w:val="001151B5"/>
    <w:rsid w:val="00116283"/>
    <w:rsid w:val="00116818"/>
    <w:rsid w:val="001217A7"/>
    <w:rsid w:val="00123469"/>
    <w:rsid w:val="00124EB6"/>
    <w:rsid w:val="001253A2"/>
    <w:rsid w:val="00125700"/>
    <w:rsid w:val="00127820"/>
    <w:rsid w:val="00143D46"/>
    <w:rsid w:val="00163D53"/>
    <w:rsid w:val="00165645"/>
    <w:rsid w:val="00174F99"/>
    <w:rsid w:val="001752DD"/>
    <w:rsid w:val="00185B3C"/>
    <w:rsid w:val="001878EA"/>
    <w:rsid w:val="00195293"/>
    <w:rsid w:val="00195412"/>
    <w:rsid w:val="00196C42"/>
    <w:rsid w:val="00196E80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C5CEE"/>
    <w:rsid w:val="001D156F"/>
    <w:rsid w:val="001D3F24"/>
    <w:rsid w:val="001D4761"/>
    <w:rsid w:val="001D6034"/>
    <w:rsid w:val="001E7897"/>
    <w:rsid w:val="001F5530"/>
    <w:rsid w:val="00212C1E"/>
    <w:rsid w:val="00215E1A"/>
    <w:rsid w:val="00216343"/>
    <w:rsid w:val="00221256"/>
    <w:rsid w:val="00223153"/>
    <w:rsid w:val="00224F7E"/>
    <w:rsid w:val="00235C64"/>
    <w:rsid w:val="00235EFF"/>
    <w:rsid w:val="00237CE8"/>
    <w:rsid w:val="00241FE5"/>
    <w:rsid w:val="00243845"/>
    <w:rsid w:val="002510D4"/>
    <w:rsid w:val="002545FE"/>
    <w:rsid w:val="0025474A"/>
    <w:rsid w:val="00255BEC"/>
    <w:rsid w:val="00256C0D"/>
    <w:rsid w:val="00256FAE"/>
    <w:rsid w:val="00257309"/>
    <w:rsid w:val="00262C78"/>
    <w:rsid w:val="002635A6"/>
    <w:rsid w:val="002738C9"/>
    <w:rsid w:val="00273A23"/>
    <w:rsid w:val="00273EE5"/>
    <w:rsid w:val="002746FA"/>
    <w:rsid w:val="00276A83"/>
    <w:rsid w:val="002836F4"/>
    <w:rsid w:val="00284260"/>
    <w:rsid w:val="00285684"/>
    <w:rsid w:val="002945AA"/>
    <w:rsid w:val="00295F2C"/>
    <w:rsid w:val="002A3920"/>
    <w:rsid w:val="002A4269"/>
    <w:rsid w:val="002A5D19"/>
    <w:rsid w:val="002A6FF8"/>
    <w:rsid w:val="002B0494"/>
    <w:rsid w:val="002B2B07"/>
    <w:rsid w:val="002B40F5"/>
    <w:rsid w:val="002B578E"/>
    <w:rsid w:val="002C2AA2"/>
    <w:rsid w:val="002C3E91"/>
    <w:rsid w:val="002C5D57"/>
    <w:rsid w:val="002C61ED"/>
    <w:rsid w:val="002C7EC2"/>
    <w:rsid w:val="002D19B5"/>
    <w:rsid w:val="002D5907"/>
    <w:rsid w:val="002D5A93"/>
    <w:rsid w:val="002E088E"/>
    <w:rsid w:val="002E1123"/>
    <w:rsid w:val="002E5E11"/>
    <w:rsid w:val="002E5F84"/>
    <w:rsid w:val="002E6F95"/>
    <w:rsid w:val="002E7C79"/>
    <w:rsid w:val="002F2608"/>
    <w:rsid w:val="002F4F8A"/>
    <w:rsid w:val="002F557D"/>
    <w:rsid w:val="002F6919"/>
    <w:rsid w:val="00301957"/>
    <w:rsid w:val="00303575"/>
    <w:rsid w:val="00303932"/>
    <w:rsid w:val="00303EB0"/>
    <w:rsid w:val="003057F4"/>
    <w:rsid w:val="00312CED"/>
    <w:rsid w:val="00312FD9"/>
    <w:rsid w:val="0031323E"/>
    <w:rsid w:val="00315959"/>
    <w:rsid w:val="003204CB"/>
    <w:rsid w:val="003238F1"/>
    <w:rsid w:val="00324E78"/>
    <w:rsid w:val="003257E1"/>
    <w:rsid w:val="00331EF1"/>
    <w:rsid w:val="003321D7"/>
    <w:rsid w:val="00332218"/>
    <w:rsid w:val="003341EA"/>
    <w:rsid w:val="00334554"/>
    <w:rsid w:val="00336580"/>
    <w:rsid w:val="003421B2"/>
    <w:rsid w:val="00342922"/>
    <w:rsid w:val="003438B3"/>
    <w:rsid w:val="00343E19"/>
    <w:rsid w:val="0034444C"/>
    <w:rsid w:val="00344C0B"/>
    <w:rsid w:val="003578E9"/>
    <w:rsid w:val="003603C6"/>
    <w:rsid w:val="003609BD"/>
    <w:rsid w:val="0037308B"/>
    <w:rsid w:val="00381879"/>
    <w:rsid w:val="00384B2B"/>
    <w:rsid w:val="00385A49"/>
    <w:rsid w:val="003872D9"/>
    <w:rsid w:val="00395175"/>
    <w:rsid w:val="003A40C3"/>
    <w:rsid w:val="003A5138"/>
    <w:rsid w:val="003A52CD"/>
    <w:rsid w:val="003A64D6"/>
    <w:rsid w:val="003B23A0"/>
    <w:rsid w:val="003B5454"/>
    <w:rsid w:val="003D3882"/>
    <w:rsid w:val="003D6C2A"/>
    <w:rsid w:val="003D77E0"/>
    <w:rsid w:val="003D7C05"/>
    <w:rsid w:val="003E37BF"/>
    <w:rsid w:val="003E38B4"/>
    <w:rsid w:val="003E6509"/>
    <w:rsid w:val="003E7398"/>
    <w:rsid w:val="003F03C7"/>
    <w:rsid w:val="003F06D1"/>
    <w:rsid w:val="00401CC7"/>
    <w:rsid w:val="00401CDC"/>
    <w:rsid w:val="00402F33"/>
    <w:rsid w:val="00404245"/>
    <w:rsid w:val="004052D7"/>
    <w:rsid w:val="00407922"/>
    <w:rsid w:val="00412191"/>
    <w:rsid w:val="00422F8D"/>
    <w:rsid w:val="00423A40"/>
    <w:rsid w:val="00424565"/>
    <w:rsid w:val="004306C8"/>
    <w:rsid w:val="004318E0"/>
    <w:rsid w:val="004325BE"/>
    <w:rsid w:val="004326F1"/>
    <w:rsid w:val="00432B29"/>
    <w:rsid w:val="004344EA"/>
    <w:rsid w:val="0044166A"/>
    <w:rsid w:val="0044274A"/>
    <w:rsid w:val="004439AA"/>
    <w:rsid w:val="00444F86"/>
    <w:rsid w:val="00451143"/>
    <w:rsid w:val="00451D59"/>
    <w:rsid w:val="00451FA0"/>
    <w:rsid w:val="00453A94"/>
    <w:rsid w:val="00453C29"/>
    <w:rsid w:val="00455CAD"/>
    <w:rsid w:val="00455F5D"/>
    <w:rsid w:val="00457A86"/>
    <w:rsid w:val="00460555"/>
    <w:rsid w:val="004626CB"/>
    <w:rsid w:val="00462B0B"/>
    <w:rsid w:val="00462F94"/>
    <w:rsid w:val="004726B3"/>
    <w:rsid w:val="00473CA4"/>
    <w:rsid w:val="00475DB8"/>
    <w:rsid w:val="0048390D"/>
    <w:rsid w:val="00490842"/>
    <w:rsid w:val="00492F66"/>
    <w:rsid w:val="004B0BD5"/>
    <w:rsid w:val="004B5554"/>
    <w:rsid w:val="004B75BD"/>
    <w:rsid w:val="004C1676"/>
    <w:rsid w:val="004C2F6D"/>
    <w:rsid w:val="004C3EB4"/>
    <w:rsid w:val="004D013C"/>
    <w:rsid w:val="004D091F"/>
    <w:rsid w:val="004D4922"/>
    <w:rsid w:val="004D5BE4"/>
    <w:rsid w:val="004D7749"/>
    <w:rsid w:val="004E2B5D"/>
    <w:rsid w:val="004E339C"/>
    <w:rsid w:val="004E3BFB"/>
    <w:rsid w:val="004E7130"/>
    <w:rsid w:val="004E7F94"/>
    <w:rsid w:val="004F2256"/>
    <w:rsid w:val="004F5583"/>
    <w:rsid w:val="004F5A0B"/>
    <w:rsid w:val="004F5D16"/>
    <w:rsid w:val="0050150E"/>
    <w:rsid w:val="005015EB"/>
    <w:rsid w:val="00502471"/>
    <w:rsid w:val="005040EA"/>
    <w:rsid w:val="00504723"/>
    <w:rsid w:val="00507457"/>
    <w:rsid w:val="005109C6"/>
    <w:rsid w:val="0051300B"/>
    <w:rsid w:val="00514C47"/>
    <w:rsid w:val="00515629"/>
    <w:rsid w:val="00516CB3"/>
    <w:rsid w:val="00517C29"/>
    <w:rsid w:val="0052139E"/>
    <w:rsid w:val="00524A5C"/>
    <w:rsid w:val="00526C56"/>
    <w:rsid w:val="00534621"/>
    <w:rsid w:val="00535BDD"/>
    <w:rsid w:val="00537CA6"/>
    <w:rsid w:val="00542207"/>
    <w:rsid w:val="0054273F"/>
    <w:rsid w:val="00545F4F"/>
    <w:rsid w:val="0054780B"/>
    <w:rsid w:val="00553D36"/>
    <w:rsid w:val="00555A26"/>
    <w:rsid w:val="005615CB"/>
    <w:rsid w:val="0056760F"/>
    <w:rsid w:val="00572150"/>
    <w:rsid w:val="00572D76"/>
    <w:rsid w:val="00572EFB"/>
    <w:rsid w:val="00574773"/>
    <w:rsid w:val="00582EF4"/>
    <w:rsid w:val="005832E3"/>
    <w:rsid w:val="0058497B"/>
    <w:rsid w:val="0058702F"/>
    <w:rsid w:val="0058763C"/>
    <w:rsid w:val="00587F8A"/>
    <w:rsid w:val="0059018E"/>
    <w:rsid w:val="005942C7"/>
    <w:rsid w:val="00597256"/>
    <w:rsid w:val="00597867"/>
    <w:rsid w:val="00597A99"/>
    <w:rsid w:val="005A0687"/>
    <w:rsid w:val="005A4467"/>
    <w:rsid w:val="005A7756"/>
    <w:rsid w:val="005B5A31"/>
    <w:rsid w:val="005D0182"/>
    <w:rsid w:val="005D4196"/>
    <w:rsid w:val="005D6C94"/>
    <w:rsid w:val="005E21A9"/>
    <w:rsid w:val="005E3406"/>
    <w:rsid w:val="005E4152"/>
    <w:rsid w:val="005E6E7E"/>
    <w:rsid w:val="005F4041"/>
    <w:rsid w:val="005F4097"/>
    <w:rsid w:val="005F5BBF"/>
    <w:rsid w:val="006005A6"/>
    <w:rsid w:val="00604001"/>
    <w:rsid w:val="00604159"/>
    <w:rsid w:val="00605055"/>
    <w:rsid w:val="00607D47"/>
    <w:rsid w:val="006111B0"/>
    <w:rsid w:val="00612238"/>
    <w:rsid w:val="006140B5"/>
    <w:rsid w:val="006153FA"/>
    <w:rsid w:val="006212CB"/>
    <w:rsid w:val="00621E93"/>
    <w:rsid w:val="006248C0"/>
    <w:rsid w:val="00626381"/>
    <w:rsid w:val="0063027E"/>
    <w:rsid w:val="00633363"/>
    <w:rsid w:val="00633C11"/>
    <w:rsid w:val="00634770"/>
    <w:rsid w:val="0063541C"/>
    <w:rsid w:val="00637623"/>
    <w:rsid w:val="0064207E"/>
    <w:rsid w:val="00646706"/>
    <w:rsid w:val="00647521"/>
    <w:rsid w:val="00650860"/>
    <w:rsid w:val="00651D92"/>
    <w:rsid w:val="00651F3C"/>
    <w:rsid w:val="00652393"/>
    <w:rsid w:val="00653BBF"/>
    <w:rsid w:val="00653CFE"/>
    <w:rsid w:val="00654201"/>
    <w:rsid w:val="00654AF8"/>
    <w:rsid w:val="0066071B"/>
    <w:rsid w:val="00662854"/>
    <w:rsid w:val="006635A7"/>
    <w:rsid w:val="006654D0"/>
    <w:rsid w:val="00665B67"/>
    <w:rsid w:val="00666992"/>
    <w:rsid w:val="00670B59"/>
    <w:rsid w:val="00676ED5"/>
    <w:rsid w:val="00682072"/>
    <w:rsid w:val="00683063"/>
    <w:rsid w:val="0068408D"/>
    <w:rsid w:val="00691EB6"/>
    <w:rsid w:val="00691EC3"/>
    <w:rsid w:val="0069549F"/>
    <w:rsid w:val="006A2656"/>
    <w:rsid w:val="006A5A5A"/>
    <w:rsid w:val="006B4763"/>
    <w:rsid w:val="006B5C7B"/>
    <w:rsid w:val="006B5F00"/>
    <w:rsid w:val="006C04E5"/>
    <w:rsid w:val="006C06C2"/>
    <w:rsid w:val="006C2AC6"/>
    <w:rsid w:val="006C6599"/>
    <w:rsid w:val="006C7D74"/>
    <w:rsid w:val="006D0534"/>
    <w:rsid w:val="006D228D"/>
    <w:rsid w:val="006D44B8"/>
    <w:rsid w:val="006D5802"/>
    <w:rsid w:val="006D7BD0"/>
    <w:rsid w:val="006E0719"/>
    <w:rsid w:val="006E1D56"/>
    <w:rsid w:val="006E1D6B"/>
    <w:rsid w:val="006E202E"/>
    <w:rsid w:val="006F0C8C"/>
    <w:rsid w:val="007003EE"/>
    <w:rsid w:val="007072A8"/>
    <w:rsid w:val="0070782A"/>
    <w:rsid w:val="00707BAB"/>
    <w:rsid w:val="007120D9"/>
    <w:rsid w:val="007150DA"/>
    <w:rsid w:val="007205D6"/>
    <w:rsid w:val="00720E60"/>
    <w:rsid w:val="00721C53"/>
    <w:rsid w:val="007276B1"/>
    <w:rsid w:val="00731E1E"/>
    <w:rsid w:val="0073716A"/>
    <w:rsid w:val="00737213"/>
    <w:rsid w:val="00737F9E"/>
    <w:rsid w:val="007424E3"/>
    <w:rsid w:val="00742CF7"/>
    <w:rsid w:val="0074643C"/>
    <w:rsid w:val="00746501"/>
    <w:rsid w:val="007513D3"/>
    <w:rsid w:val="007515B0"/>
    <w:rsid w:val="00756F28"/>
    <w:rsid w:val="0076535D"/>
    <w:rsid w:val="00770D65"/>
    <w:rsid w:val="00772A1C"/>
    <w:rsid w:val="00773C19"/>
    <w:rsid w:val="007776AB"/>
    <w:rsid w:val="007813A2"/>
    <w:rsid w:val="007817B6"/>
    <w:rsid w:val="007825EA"/>
    <w:rsid w:val="00783563"/>
    <w:rsid w:val="00787F4D"/>
    <w:rsid w:val="0079591E"/>
    <w:rsid w:val="00795AE1"/>
    <w:rsid w:val="00795F16"/>
    <w:rsid w:val="00796EE3"/>
    <w:rsid w:val="007A451F"/>
    <w:rsid w:val="007A55B8"/>
    <w:rsid w:val="007B1F10"/>
    <w:rsid w:val="007B3A20"/>
    <w:rsid w:val="007C1E3A"/>
    <w:rsid w:val="007C2AB0"/>
    <w:rsid w:val="007C5598"/>
    <w:rsid w:val="007C6766"/>
    <w:rsid w:val="007D3ACA"/>
    <w:rsid w:val="007D73CB"/>
    <w:rsid w:val="007D73F9"/>
    <w:rsid w:val="007E2411"/>
    <w:rsid w:val="007E296A"/>
    <w:rsid w:val="007F0B70"/>
    <w:rsid w:val="007F0C95"/>
    <w:rsid w:val="007F17F5"/>
    <w:rsid w:val="007F2875"/>
    <w:rsid w:val="007F2E4E"/>
    <w:rsid w:val="007F4131"/>
    <w:rsid w:val="007F6012"/>
    <w:rsid w:val="00801B7C"/>
    <w:rsid w:val="00806378"/>
    <w:rsid w:val="008063CB"/>
    <w:rsid w:val="00816F1E"/>
    <w:rsid w:val="00822A98"/>
    <w:rsid w:val="00823438"/>
    <w:rsid w:val="00823C99"/>
    <w:rsid w:val="00824480"/>
    <w:rsid w:val="00825416"/>
    <w:rsid w:val="00836188"/>
    <w:rsid w:val="00841EA0"/>
    <w:rsid w:val="0084287F"/>
    <w:rsid w:val="00843C2C"/>
    <w:rsid w:val="00845F3F"/>
    <w:rsid w:val="00847A55"/>
    <w:rsid w:val="00851DA0"/>
    <w:rsid w:val="00854759"/>
    <w:rsid w:val="008548ED"/>
    <w:rsid w:val="008553E1"/>
    <w:rsid w:val="0086714D"/>
    <w:rsid w:val="00867A25"/>
    <w:rsid w:val="0087147A"/>
    <w:rsid w:val="0087206B"/>
    <w:rsid w:val="00872F14"/>
    <w:rsid w:val="00877C43"/>
    <w:rsid w:val="00883488"/>
    <w:rsid w:val="00883C43"/>
    <w:rsid w:val="00883C54"/>
    <w:rsid w:val="0088764F"/>
    <w:rsid w:val="00891068"/>
    <w:rsid w:val="00893FF0"/>
    <w:rsid w:val="008A07FA"/>
    <w:rsid w:val="008A41B2"/>
    <w:rsid w:val="008B2BEF"/>
    <w:rsid w:val="008B3DA6"/>
    <w:rsid w:val="008B6DE4"/>
    <w:rsid w:val="008B7674"/>
    <w:rsid w:val="008B7C90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3669"/>
    <w:rsid w:val="00905AB0"/>
    <w:rsid w:val="00907475"/>
    <w:rsid w:val="009100C9"/>
    <w:rsid w:val="009106AE"/>
    <w:rsid w:val="00912170"/>
    <w:rsid w:val="00913733"/>
    <w:rsid w:val="00914543"/>
    <w:rsid w:val="00923ED4"/>
    <w:rsid w:val="009243AC"/>
    <w:rsid w:val="00924CF4"/>
    <w:rsid w:val="00925842"/>
    <w:rsid w:val="00930B89"/>
    <w:rsid w:val="00930D96"/>
    <w:rsid w:val="00931890"/>
    <w:rsid w:val="00932F38"/>
    <w:rsid w:val="0093379D"/>
    <w:rsid w:val="00934572"/>
    <w:rsid w:val="00940512"/>
    <w:rsid w:val="00941979"/>
    <w:rsid w:val="0094448E"/>
    <w:rsid w:val="0095319A"/>
    <w:rsid w:val="00953A5D"/>
    <w:rsid w:val="00955F9A"/>
    <w:rsid w:val="00956BE3"/>
    <w:rsid w:val="0095799A"/>
    <w:rsid w:val="009616C3"/>
    <w:rsid w:val="00961AE8"/>
    <w:rsid w:val="00962F05"/>
    <w:rsid w:val="00966D1F"/>
    <w:rsid w:val="009671AB"/>
    <w:rsid w:val="00971059"/>
    <w:rsid w:val="00971521"/>
    <w:rsid w:val="00972A54"/>
    <w:rsid w:val="0098158F"/>
    <w:rsid w:val="00993913"/>
    <w:rsid w:val="00996117"/>
    <w:rsid w:val="009A0D1D"/>
    <w:rsid w:val="009A3BAB"/>
    <w:rsid w:val="009A47CF"/>
    <w:rsid w:val="009A6A35"/>
    <w:rsid w:val="009B0DD7"/>
    <w:rsid w:val="009B2315"/>
    <w:rsid w:val="009B47C0"/>
    <w:rsid w:val="009C1B6F"/>
    <w:rsid w:val="009C386F"/>
    <w:rsid w:val="009C5577"/>
    <w:rsid w:val="009C5F79"/>
    <w:rsid w:val="009D1EE9"/>
    <w:rsid w:val="009D5915"/>
    <w:rsid w:val="009D7C19"/>
    <w:rsid w:val="009E37E1"/>
    <w:rsid w:val="009E5736"/>
    <w:rsid w:val="009E617D"/>
    <w:rsid w:val="009F1354"/>
    <w:rsid w:val="009F152A"/>
    <w:rsid w:val="009F15CF"/>
    <w:rsid w:val="009F3335"/>
    <w:rsid w:val="009F3968"/>
    <w:rsid w:val="009F3F47"/>
    <w:rsid w:val="009F58F9"/>
    <w:rsid w:val="009F5F0C"/>
    <w:rsid w:val="009F60FA"/>
    <w:rsid w:val="009F6FAD"/>
    <w:rsid w:val="00A115F9"/>
    <w:rsid w:val="00A15773"/>
    <w:rsid w:val="00A15BDF"/>
    <w:rsid w:val="00A21479"/>
    <w:rsid w:val="00A2270A"/>
    <w:rsid w:val="00A2463E"/>
    <w:rsid w:val="00A24D2B"/>
    <w:rsid w:val="00A24D52"/>
    <w:rsid w:val="00A2513D"/>
    <w:rsid w:val="00A30598"/>
    <w:rsid w:val="00A31A35"/>
    <w:rsid w:val="00A32B50"/>
    <w:rsid w:val="00A33C73"/>
    <w:rsid w:val="00A354E5"/>
    <w:rsid w:val="00A369ED"/>
    <w:rsid w:val="00A37FAB"/>
    <w:rsid w:val="00A4173D"/>
    <w:rsid w:val="00A41A0C"/>
    <w:rsid w:val="00A43973"/>
    <w:rsid w:val="00A43FE7"/>
    <w:rsid w:val="00A44A11"/>
    <w:rsid w:val="00A44E7D"/>
    <w:rsid w:val="00A56563"/>
    <w:rsid w:val="00A5668B"/>
    <w:rsid w:val="00A57F86"/>
    <w:rsid w:val="00A6102C"/>
    <w:rsid w:val="00A61E14"/>
    <w:rsid w:val="00A63072"/>
    <w:rsid w:val="00A63BD8"/>
    <w:rsid w:val="00A657A4"/>
    <w:rsid w:val="00A6644E"/>
    <w:rsid w:val="00A6718E"/>
    <w:rsid w:val="00A67AEF"/>
    <w:rsid w:val="00A7143D"/>
    <w:rsid w:val="00A73B23"/>
    <w:rsid w:val="00A7467E"/>
    <w:rsid w:val="00A74AB5"/>
    <w:rsid w:val="00A7519A"/>
    <w:rsid w:val="00A776A3"/>
    <w:rsid w:val="00A811D5"/>
    <w:rsid w:val="00A83608"/>
    <w:rsid w:val="00A8453C"/>
    <w:rsid w:val="00A90FB1"/>
    <w:rsid w:val="00A92C76"/>
    <w:rsid w:val="00A92FD2"/>
    <w:rsid w:val="00A946A0"/>
    <w:rsid w:val="00A95371"/>
    <w:rsid w:val="00A96FBE"/>
    <w:rsid w:val="00AA32D4"/>
    <w:rsid w:val="00AA52E0"/>
    <w:rsid w:val="00AA6260"/>
    <w:rsid w:val="00AA76F0"/>
    <w:rsid w:val="00AA7BAF"/>
    <w:rsid w:val="00AB022F"/>
    <w:rsid w:val="00AB6FF6"/>
    <w:rsid w:val="00AC1098"/>
    <w:rsid w:val="00AC149B"/>
    <w:rsid w:val="00AC1D35"/>
    <w:rsid w:val="00AC3FF4"/>
    <w:rsid w:val="00AC4B61"/>
    <w:rsid w:val="00AC5B3A"/>
    <w:rsid w:val="00AC5C9D"/>
    <w:rsid w:val="00AC788A"/>
    <w:rsid w:val="00AD1E30"/>
    <w:rsid w:val="00AD2523"/>
    <w:rsid w:val="00AD3281"/>
    <w:rsid w:val="00AD43E1"/>
    <w:rsid w:val="00AE1A34"/>
    <w:rsid w:val="00AE293B"/>
    <w:rsid w:val="00AE3312"/>
    <w:rsid w:val="00AE3BF2"/>
    <w:rsid w:val="00AE3CF2"/>
    <w:rsid w:val="00AE5088"/>
    <w:rsid w:val="00AF3367"/>
    <w:rsid w:val="00AF3AEF"/>
    <w:rsid w:val="00AF3ECB"/>
    <w:rsid w:val="00AF77F2"/>
    <w:rsid w:val="00B01B5D"/>
    <w:rsid w:val="00B0593E"/>
    <w:rsid w:val="00B14FBC"/>
    <w:rsid w:val="00B161FB"/>
    <w:rsid w:val="00B20F35"/>
    <w:rsid w:val="00B255AD"/>
    <w:rsid w:val="00B270C6"/>
    <w:rsid w:val="00B279D8"/>
    <w:rsid w:val="00B3005A"/>
    <w:rsid w:val="00B31C23"/>
    <w:rsid w:val="00B31E89"/>
    <w:rsid w:val="00B33355"/>
    <w:rsid w:val="00B41715"/>
    <w:rsid w:val="00B426A7"/>
    <w:rsid w:val="00B4393A"/>
    <w:rsid w:val="00B44334"/>
    <w:rsid w:val="00B45D9F"/>
    <w:rsid w:val="00B5624E"/>
    <w:rsid w:val="00B601B7"/>
    <w:rsid w:val="00B60CBB"/>
    <w:rsid w:val="00B61153"/>
    <w:rsid w:val="00B63BCF"/>
    <w:rsid w:val="00B677A2"/>
    <w:rsid w:val="00B703B4"/>
    <w:rsid w:val="00B70D15"/>
    <w:rsid w:val="00B71020"/>
    <w:rsid w:val="00B737EE"/>
    <w:rsid w:val="00B74386"/>
    <w:rsid w:val="00B76221"/>
    <w:rsid w:val="00B84901"/>
    <w:rsid w:val="00B87622"/>
    <w:rsid w:val="00B90749"/>
    <w:rsid w:val="00B94405"/>
    <w:rsid w:val="00B9487D"/>
    <w:rsid w:val="00B97A60"/>
    <w:rsid w:val="00BA27F3"/>
    <w:rsid w:val="00BA2CF8"/>
    <w:rsid w:val="00BA335F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430E"/>
    <w:rsid w:val="00BE68C9"/>
    <w:rsid w:val="00BE7E18"/>
    <w:rsid w:val="00BF3702"/>
    <w:rsid w:val="00BF65D1"/>
    <w:rsid w:val="00BF7095"/>
    <w:rsid w:val="00BF7D4E"/>
    <w:rsid w:val="00C00C96"/>
    <w:rsid w:val="00C026D0"/>
    <w:rsid w:val="00C02F6A"/>
    <w:rsid w:val="00C03A3D"/>
    <w:rsid w:val="00C03C43"/>
    <w:rsid w:val="00C076EC"/>
    <w:rsid w:val="00C12C52"/>
    <w:rsid w:val="00C145F3"/>
    <w:rsid w:val="00C14F65"/>
    <w:rsid w:val="00C17BC6"/>
    <w:rsid w:val="00C22C6E"/>
    <w:rsid w:val="00C22F4A"/>
    <w:rsid w:val="00C242F9"/>
    <w:rsid w:val="00C250E5"/>
    <w:rsid w:val="00C32A04"/>
    <w:rsid w:val="00C41989"/>
    <w:rsid w:val="00C42384"/>
    <w:rsid w:val="00C42EA5"/>
    <w:rsid w:val="00C4637F"/>
    <w:rsid w:val="00C46A8C"/>
    <w:rsid w:val="00C5310A"/>
    <w:rsid w:val="00C54AB8"/>
    <w:rsid w:val="00C55308"/>
    <w:rsid w:val="00C56364"/>
    <w:rsid w:val="00C5664F"/>
    <w:rsid w:val="00C56C73"/>
    <w:rsid w:val="00C63CA4"/>
    <w:rsid w:val="00C65E89"/>
    <w:rsid w:val="00C70DA4"/>
    <w:rsid w:val="00C72265"/>
    <w:rsid w:val="00C72EFA"/>
    <w:rsid w:val="00C767BF"/>
    <w:rsid w:val="00C82699"/>
    <w:rsid w:val="00C83A0B"/>
    <w:rsid w:val="00C85277"/>
    <w:rsid w:val="00C87995"/>
    <w:rsid w:val="00C94B3D"/>
    <w:rsid w:val="00C95123"/>
    <w:rsid w:val="00C96FBC"/>
    <w:rsid w:val="00C97159"/>
    <w:rsid w:val="00C9761D"/>
    <w:rsid w:val="00CA1731"/>
    <w:rsid w:val="00CA1FDB"/>
    <w:rsid w:val="00CA521D"/>
    <w:rsid w:val="00CB06D1"/>
    <w:rsid w:val="00CB1CCC"/>
    <w:rsid w:val="00CB375F"/>
    <w:rsid w:val="00CB5E0F"/>
    <w:rsid w:val="00CB62C0"/>
    <w:rsid w:val="00CC1214"/>
    <w:rsid w:val="00CC388E"/>
    <w:rsid w:val="00CC392D"/>
    <w:rsid w:val="00CC56B6"/>
    <w:rsid w:val="00CD078E"/>
    <w:rsid w:val="00CD1817"/>
    <w:rsid w:val="00CD2144"/>
    <w:rsid w:val="00CD39B6"/>
    <w:rsid w:val="00CD6C7A"/>
    <w:rsid w:val="00CD78AE"/>
    <w:rsid w:val="00CE1797"/>
    <w:rsid w:val="00CE309D"/>
    <w:rsid w:val="00CE36B6"/>
    <w:rsid w:val="00CE6252"/>
    <w:rsid w:val="00CE6A9F"/>
    <w:rsid w:val="00CF03E2"/>
    <w:rsid w:val="00CF4816"/>
    <w:rsid w:val="00CF54CA"/>
    <w:rsid w:val="00CF7DE1"/>
    <w:rsid w:val="00D00147"/>
    <w:rsid w:val="00D0060E"/>
    <w:rsid w:val="00D068D0"/>
    <w:rsid w:val="00D13D74"/>
    <w:rsid w:val="00D15617"/>
    <w:rsid w:val="00D1700D"/>
    <w:rsid w:val="00D247A2"/>
    <w:rsid w:val="00D30970"/>
    <w:rsid w:val="00D335AE"/>
    <w:rsid w:val="00D35B14"/>
    <w:rsid w:val="00D36DD8"/>
    <w:rsid w:val="00D40DD1"/>
    <w:rsid w:val="00D42EA1"/>
    <w:rsid w:val="00D47EF7"/>
    <w:rsid w:val="00D501D7"/>
    <w:rsid w:val="00D548EB"/>
    <w:rsid w:val="00D56550"/>
    <w:rsid w:val="00D75651"/>
    <w:rsid w:val="00D81BA3"/>
    <w:rsid w:val="00D831E2"/>
    <w:rsid w:val="00D86F8F"/>
    <w:rsid w:val="00D87AFE"/>
    <w:rsid w:val="00D91090"/>
    <w:rsid w:val="00D932D4"/>
    <w:rsid w:val="00D97D2E"/>
    <w:rsid w:val="00DA057D"/>
    <w:rsid w:val="00DA0831"/>
    <w:rsid w:val="00DA1AC8"/>
    <w:rsid w:val="00DA2A34"/>
    <w:rsid w:val="00DB3E02"/>
    <w:rsid w:val="00DC1D69"/>
    <w:rsid w:val="00DC1D7C"/>
    <w:rsid w:val="00DC352F"/>
    <w:rsid w:val="00DC3E27"/>
    <w:rsid w:val="00DC4220"/>
    <w:rsid w:val="00DC4E71"/>
    <w:rsid w:val="00DC7234"/>
    <w:rsid w:val="00DC7B71"/>
    <w:rsid w:val="00DD0968"/>
    <w:rsid w:val="00DD24E4"/>
    <w:rsid w:val="00DD5326"/>
    <w:rsid w:val="00DD72EF"/>
    <w:rsid w:val="00DE1E79"/>
    <w:rsid w:val="00DE1FED"/>
    <w:rsid w:val="00DE36F8"/>
    <w:rsid w:val="00DE5E38"/>
    <w:rsid w:val="00DF0F11"/>
    <w:rsid w:val="00DF1934"/>
    <w:rsid w:val="00DF7D98"/>
    <w:rsid w:val="00E01FB7"/>
    <w:rsid w:val="00E0227C"/>
    <w:rsid w:val="00E037F0"/>
    <w:rsid w:val="00E03970"/>
    <w:rsid w:val="00E047F4"/>
    <w:rsid w:val="00E12C7D"/>
    <w:rsid w:val="00E21088"/>
    <w:rsid w:val="00E24C41"/>
    <w:rsid w:val="00E25D2C"/>
    <w:rsid w:val="00E306DD"/>
    <w:rsid w:val="00E37895"/>
    <w:rsid w:val="00E43917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5A47"/>
    <w:rsid w:val="00E67316"/>
    <w:rsid w:val="00E70DB1"/>
    <w:rsid w:val="00E7743A"/>
    <w:rsid w:val="00E85748"/>
    <w:rsid w:val="00E870E2"/>
    <w:rsid w:val="00E92C15"/>
    <w:rsid w:val="00E9305B"/>
    <w:rsid w:val="00E94E0C"/>
    <w:rsid w:val="00EA3B13"/>
    <w:rsid w:val="00EA405C"/>
    <w:rsid w:val="00EA72D9"/>
    <w:rsid w:val="00EC4BA0"/>
    <w:rsid w:val="00EC5EC9"/>
    <w:rsid w:val="00ED052E"/>
    <w:rsid w:val="00ED15E9"/>
    <w:rsid w:val="00EE1D2F"/>
    <w:rsid w:val="00EE30CB"/>
    <w:rsid w:val="00EE6449"/>
    <w:rsid w:val="00EF2FE5"/>
    <w:rsid w:val="00EF76C3"/>
    <w:rsid w:val="00F02339"/>
    <w:rsid w:val="00F025DB"/>
    <w:rsid w:val="00F02896"/>
    <w:rsid w:val="00F04A30"/>
    <w:rsid w:val="00F0639B"/>
    <w:rsid w:val="00F241E0"/>
    <w:rsid w:val="00F2641B"/>
    <w:rsid w:val="00F27F2F"/>
    <w:rsid w:val="00F3436F"/>
    <w:rsid w:val="00F41CA4"/>
    <w:rsid w:val="00F44BD5"/>
    <w:rsid w:val="00F45106"/>
    <w:rsid w:val="00F47F57"/>
    <w:rsid w:val="00F53954"/>
    <w:rsid w:val="00F64D67"/>
    <w:rsid w:val="00F650AA"/>
    <w:rsid w:val="00F711C1"/>
    <w:rsid w:val="00F75F65"/>
    <w:rsid w:val="00F81E9C"/>
    <w:rsid w:val="00F8774C"/>
    <w:rsid w:val="00F90BF2"/>
    <w:rsid w:val="00F94A58"/>
    <w:rsid w:val="00F94C80"/>
    <w:rsid w:val="00F96E64"/>
    <w:rsid w:val="00FA3B23"/>
    <w:rsid w:val="00FC04DC"/>
    <w:rsid w:val="00FC1E56"/>
    <w:rsid w:val="00FC2308"/>
    <w:rsid w:val="00FD431B"/>
    <w:rsid w:val="00FD65C1"/>
    <w:rsid w:val="00FD68DB"/>
    <w:rsid w:val="00FD7BD3"/>
    <w:rsid w:val="00FE0423"/>
    <w:rsid w:val="00FE1A94"/>
    <w:rsid w:val="00FE21F3"/>
    <w:rsid w:val="00FE561C"/>
    <w:rsid w:val="00FE59A2"/>
    <w:rsid w:val="00FE6E74"/>
    <w:rsid w:val="00FE7F40"/>
    <w:rsid w:val="00FF0C1F"/>
    <w:rsid w:val="00FF321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48C975A-FB99-4DF2-94A5-EBEC0ABFE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4D67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BodyTextIndent">
    <w:name w:val="Body Text Indent"/>
    <w:basedOn w:val="Normal"/>
    <w:link w:val="BodyTextIndentChar"/>
    <w:rsid w:val="003D7C05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0"/>
      <w:lang w:val="ru-RU" w:eastAsia="ru-RU"/>
    </w:rPr>
  </w:style>
  <w:style w:type="character" w:customStyle="1" w:styleId="BodyTextIndentChar">
    <w:name w:val="Body Text Indent Char"/>
    <w:basedOn w:val="DefaultParagraphFont"/>
    <w:link w:val="BodyTextIndent"/>
    <w:rsid w:val="003D7C05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4D6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ListParagraphChar">
    <w:name w:val="List Paragraph Char"/>
    <w:link w:val="ListParagraph"/>
    <w:uiPriority w:val="34"/>
    <w:qFormat/>
    <w:locked/>
    <w:rsid w:val="009671AB"/>
    <w:rPr>
      <w:rFonts w:ascii="Calibri" w:eastAsia="Times New Roman" w:hAnsi="Calibri" w:cs="Times New Roman"/>
      <w:lang w:val="en-GB"/>
    </w:rPr>
  </w:style>
  <w:style w:type="character" w:customStyle="1" w:styleId="CommentTextChar1">
    <w:name w:val="Comment Text Char1"/>
    <w:semiHidden/>
    <w:locked/>
    <w:rsid w:val="000A3299"/>
    <w:rPr>
      <w:rFonts w:ascii="Calibri" w:eastAsia="Times New Roman" w:hAnsi="Calibri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35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5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0" ma:contentTypeDescription="Create a new document." ma:contentTypeScope="" ma:versionID="659899be46fdc841c172c201a04001c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116AD5-ED86-4AD7-9B4C-5BE715279E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2B79852-AF9F-4BEE-9B4A-F981B5805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1685</Words>
  <Characters>9611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Londa Mindiashvili</dc:creator>
  <cp:lastModifiedBy>Lika Zaalishvili</cp:lastModifiedBy>
  <cp:revision>15</cp:revision>
  <cp:lastPrinted>2017-06-07T05:12:00Z</cp:lastPrinted>
  <dcterms:created xsi:type="dcterms:W3CDTF">2017-07-12T17:27:00Z</dcterms:created>
  <dcterms:modified xsi:type="dcterms:W3CDTF">2021-05-14T13:17:00Z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